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109B1" w14:textId="77777777" w:rsidR="00B13CA2" w:rsidRPr="00EB13F5" w:rsidRDefault="00B13CA2">
      <w:pPr>
        <w:tabs>
          <w:tab w:val="center" w:pos="4680"/>
        </w:tabs>
        <w:rPr>
          <w:rFonts w:ascii="Arial" w:hAnsi="Arial" w:cs="Arial"/>
          <w:sz w:val="22"/>
          <w:lang w:val="fr-CA"/>
        </w:rPr>
      </w:pPr>
    </w:p>
    <w:p w14:paraId="18829D69" w14:textId="77777777" w:rsidR="006E2971" w:rsidRPr="00EB13F5" w:rsidRDefault="006E2971" w:rsidP="00516091">
      <w:pPr>
        <w:rPr>
          <w:rFonts w:ascii="Arial" w:hAnsi="Arial" w:cs="Arial"/>
          <w:b/>
          <w:bCs/>
          <w:sz w:val="22"/>
          <w:szCs w:val="22"/>
          <w:lang w:val="fr-CA"/>
        </w:rPr>
      </w:pPr>
    </w:p>
    <w:p w14:paraId="177D81B4" w14:textId="547AB2C7" w:rsidR="00B13CA2" w:rsidRPr="00EB13F5" w:rsidRDefault="00956BC3" w:rsidP="00516091">
      <w:pPr>
        <w:rPr>
          <w:rFonts w:ascii="Arial" w:hAnsi="Arial" w:cs="Arial"/>
          <w:b/>
          <w:bCs/>
          <w:sz w:val="22"/>
          <w:szCs w:val="22"/>
          <w:lang w:val="fr-CA"/>
        </w:rPr>
      </w:pPr>
      <w:r>
        <w:rPr>
          <w:rFonts w:ascii="Arial" w:hAnsi="Arial" w:cs="Arial"/>
          <w:b/>
          <w:bCs/>
          <w:sz w:val="22"/>
          <w:szCs w:val="22"/>
          <w:lang w:val="fr-CA"/>
        </w:rPr>
        <w:t>TITR</w:t>
      </w:r>
      <w:r w:rsidR="006222EF" w:rsidRPr="00EB13F5">
        <w:rPr>
          <w:rFonts w:ascii="Arial" w:hAnsi="Arial" w:cs="Arial"/>
          <w:b/>
          <w:bCs/>
          <w:sz w:val="22"/>
          <w:szCs w:val="22"/>
          <w:lang w:val="fr-CA"/>
        </w:rPr>
        <w:t>E</w:t>
      </w:r>
      <w:r>
        <w:rPr>
          <w:rFonts w:ascii="Arial" w:hAnsi="Arial" w:cs="Arial"/>
          <w:b/>
          <w:bCs/>
          <w:sz w:val="22"/>
          <w:szCs w:val="22"/>
          <w:lang w:val="fr-CA"/>
        </w:rPr>
        <w:t xml:space="preserve"> DE POSTE </w:t>
      </w:r>
      <w:r w:rsidR="006222EF" w:rsidRPr="00EB13F5">
        <w:rPr>
          <w:rFonts w:ascii="Arial" w:hAnsi="Arial" w:cs="Arial"/>
          <w:b/>
          <w:bCs/>
          <w:sz w:val="22"/>
          <w:szCs w:val="22"/>
          <w:lang w:val="fr-CA"/>
        </w:rPr>
        <w:t>:</w:t>
      </w:r>
      <w:r w:rsidR="006222EF" w:rsidRPr="00EB13F5">
        <w:rPr>
          <w:rFonts w:ascii="Arial" w:hAnsi="Arial" w:cs="Arial"/>
          <w:b/>
          <w:bCs/>
          <w:sz w:val="22"/>
          <w:szCs w:val="22"/>
          <w:lang w:val="fr-CA"/>
        </w:rPr>
        <w:tab/>
      </w:r>
      <w:r w:rsidR="006222EF" w:rsidRPr="00EB13F5">
        <w:rPr>
          <w:rFonts w:ascii="Arial" w:hAnsi="Arial" w:cs="Arial"/>
          <w:b/>
          <w:bCs/>
          <w:sz w:val="22"/>
          <w:szCs w:val="22"/>
          <w:lang w:val="fr-CA"/>
        </w:rPr>
        <w:tab/>
      </w:r>
      <w:r w:rsidR="006222EF" w:rsidRPr="00EB13F5">
        <w:rPr>
          <w:rFonts w:ascii="Arial" w:hAnsi="Arial" w:cs="Arial"/>
          <w:b/>
          <w:bCs/>
          <w:sz w:val="22"/>
          <w:szCs w:val="22"/>
          <w:lang w:val="fr-CA"/>
        </w:rPr>
        <w:tab/>
      </w:r>
      <w:r>
        <w:rPr>
          <w:rFonts w:ascii="Arial" w:hAnsi="Arial" w:cs="Arial"/>
          <w:b/>
          <w:bCs/>
          <w:sz w:val="22"/>
          <w:szCs w:val="22"/>
          <w:lang w:val="fr-CA"/>
        </w:rPr>
        <w:t>DIRECTEUR GÉNÉRAL</w:t>
      </w:r>
      <w:r w:rsidR="0030207B">
        <w:rPr>
          <w:rFonts w:ascii="Arial" w:hAnsi="Arial" w:cs="Arial"/>
          <w:b/>
          <w:bCs/>
          <w:sz w:val="22"/>
          <w:szCs w:val="22"/>
          <w:lang w:val="fr-CA"/>
        </w:rPr>
        <w:t xml:space="preserve"> </w:t>
      </w:r>
      <w:r>
        <w:rPr>
          <w:rFonts w:ascii="Arial" w:hAnsi="Arial" w:cs="Arial"/>
          <w:b/>
          <w:bCs/>
          <w:sz w:val="22"/>
          <w:szCs w:val="22"/>
          <w:lang w:val="fr-CA"/>
        </w:rPr>
        <w:t>/</w:t>
      </w:r>
      <w:r w:rsidR="0030207B">
        <w:rPr>
          <w:rFonts w:ascii="Arial" w:hAnsi="Arial" w:cs="Arial"/>
          <w:b/>
          <w:bCs/>
          <w:sz w:val="22"/>
          <w:szCs w:val="22"/>
          <w:lang w:val="fr-CA"/>
        </w:rPr>
        <w:t xml:space="preserve"> </w:t>
      </w:r>
      <w:r>
        <w:rPr>
          <w:rFonts w:ascii="Arial" w:hAnsi="Arial" w:cs="Arial"/>
          <w:b/>
          <w:bCs/>
          <w:sz w:val="22"/>
          <w:szCs w:val="22"/>
          <w:lang w:val="fr-CA"/>
        </w:rPr>
        <w:t>DIRECTRICE GÉNÉRALE</w:t>
      </w:r>
    </w:p>
    <w:p w14:paraId="31411D3A" w14:textId="77170AED" w:rsidR="00925C03" w:rsidRPr="00EB13F5" w:rsidRDefault="00317287" w:rsidP="00516091">
      <w:pPr>
        <w:rPr>
          <w:rFonts w:ascii="Arial" w:hAnsi="Arial" w:cs="Arial"/>
          <w:b/>
          <w:bCs/>
          <w:sz w:val="22"/>
          <w:szCs w:val="22"/>
          <w:lang w:val="fr-CA"/>
        </w:rPr>
      </w:pPr>
      <w:r w:rsidRPr="00EB13F5">
        <w:rPr>
          <w:rFonts w:ascii="Arial" w:hAnsi="Arial" w:cs="Arial"/>
          <w:b/>
          <w:bCs/>
          <w:sz w:val="22"/>
          <w:szCs w:val="22"/>
          <w:lang w:val="fr-CA"/>
        </w:rPr>
        <w:tab/>
      </w:r>
    </w:p>
    <w:p w14:paraId="65853229" w14:textId="1D3D189E" w:rsidR="00516091" w:rsidRPr="00EB13F5" w:rsidRDefault="00956BC3" w:rsidP="00516091">
      <w:pPr>
        <w:rPr>
          <w:rFonts w:ascii="Arial" w:hAnsi="Arial" w:cs="Arial"/>
          <w:b/>
          <w:bCs/>
          <w:sz w:val="22"/>
          <w:szCs w:val="22"/>
          <w:lang w:val="fr-CA"/>
        </w:rPr>
      </w:pPr>
      <w:r>
        <w:rPr>
          <w:rFonts w:ascii="Arial" w:hAnsi="Arial" w:cs="Arial"/>
          <w:b/>
          <w:bCs/>
          <w:sz w:val="22"/>
          <w:szCs w:val="22"/>
          <w:lang w:val="fr-CA"/>
        </w:rPr>
        <w:t xml:space="preserve">CATÉGORIE </w:t>
      </w:r>
      <w:r w:rsidR="00516091" w:rsidRPr="00EB13F5">
        <w:rPr>
          <w:rFonts w:ascii="Arial" w:hAnsi="Arial" w:cs="Arial"/>
          <w:b/>
          <w:bCs/>
          <w:sz w:val="22"/>
          <w:szCs w:val="22"/>
          <w:lang w:val="fr-CA"/>
        </w:rPr>
        <w:t>:</w:t>
      </w:r>
      <w:r w:rsidR="00516091" w:rsidRPr="00EB13F5">
        <w:rPr>
          <w:rFonts w:ascii="Arial" w:hAnsi="Arial" w:cs="Arial"/>
          <w:b/>
          <w:bCs/>
          <w:sz w:val="22"/>
          <w:szCs w:val="22"/>
          <w:lang w:val="fr-CA"/>
        </w:rPr>
        <w:tab/>
      </w:r>
      <w:r w:rsidR="000A399E" w:rsidRPr="00EB13F5">
        <w:rPr>
          <w:rFonts w:ascii="Arial" w:hAnsi="Arial" w:cs="Arial"/>
          <w:b/>
          <w:bCs/>
          <w:sz w:val="22"/>
          <w:szCs w:val="22"/>
          <w:lang w:val="fr-CA"/>
        </w:rPr>
        <w:tab/>
      </w:r>
      <w:r w:rsidR="006222EF" w:rsidRPr="00EB13F5">
        <w:rPr>
          <w:rFonts w:ascii="Arial" w:hAnsi="Arial" w:cs="Arial"/>
          <w:b/>
          <w:bCs/>
          <w:sz w:val="22"/>
          <w:szCs w:val="22"/>
          <w:lang w:val="fr-CA"/>
        </w:rPr>
        <w:tab/>
      </w:r>
      <w:r w:rsidR="00516091" w:rsidRPr="00EB13F5">
        <w:rPr>
          <w:rFonts w:ascii="Arial" w:hAnsi="Arial" w:cs="Arial"/>
          <w:b/>
          <w:bCs/>
          <w:sz w:val="22"/>
          <w:szCs w:val="22"/>
          <w:lang w:val="fr-CA"/>
        </w:rPr>
        <w:t>PERMANENT</w:t>
      </w:r>
    </w:p>
    <w:p w14:paraId="47A452F0" w14:textId="24B4AD5D" w:rsidR="00516091" w:rsidRPr="00EB13F5" w:rsidRDefault="00516091" w:rsidP="00516091">
      <w:pPr>
        <w:rPr>
          <w:rFonts w:ascii="Arial" w:hAnsi="Arial" w:cs="Arial"/>
          <w:b/>
          <w:bCs/>
          <w:sz w:val="22"/>
          <w:szCs w:val="22"/>
          <w:lang w:val="fr-CA"/>
        </w:rPr>
      </w:pPr>
      <w:r w:rsidRPr="00EB13F5">
        <w:rPr>
          <w:rFonts w:ascii="Arial" w:hAnsi="Arial" w:cs="Arial"/>
          <w:b/>
          <w:bCs/>
          <w:sz w:val="22"/>
          <w:szCs w:val="22"/>
          <w:lang w:val="fr-CA"/>
        </w:rPr>
        <w:tab/>
      </w:r>
      <w:r w:rsidRPr="00EB13F5">
        <w:rPr>
          <w:rFonts w:ascii="Arial" w:hAnsi="Arial" w:cs="Arial"/>
          <w:b/>
          <w:bCs/>
          <w:sz w:val="22"/>
          <w:szCs w:val="22"/>
          <w:lang w:val="fr-CA"/>
        </w:rPr>
        <w:tab/>
      </w:r>
      <w:r w:rsidRPr="00EB13F5">
        <w:rPr>
          <w:rFonts w:ascii="Arial" w:hAnsi="Arial" w:cs="Arial"/>
          <w:b/>
          <w:bCs/>
          <w:sz w:val="22"/>
          <w:szCs w:val="22"/>
          <w:lang w:val="fr-CA"/>
        </w:rPr>
        <w:tab/>
      </w:r>
      <w:r w:rsidR="000A399E" w:rsidRPr="00EB13F5">
        <w:rPr>
          <w:rFonts w:ascii="Arial" w:hAnsi="Arial" w:cs="Arial"/>
          <w:b/>
          <w:bCs/>
          <w:sz w:val="22"/>
          <w:szCs w:val="22"/>
          <w:lang w:val="fr-CA"/>
        </w:rPr>
        <w:tab/>
      </w:r>
      <w:r w:rsidR="00317287" w:rsidRPr="00EB13F5">
        <w:rPr>
          <w:rFonts w:ascii="Arial" w:hAnsi="Arial" w:cs="Arial"/>
          <w:b/>
          <w:bCs/>
          <w:sz w:val="22"/>
          <w:szCs w:val="22"/>
          <w:lang w:val="fr-CA"/>
        </w:rPr>
        <w:tab/>
      </w:r>
      <w:r w:rsidR="00956BC3">
        <w:rPr>
          <w:rFonts w:ascii="Arial" w:hAnsi="Arial" w:cs="Arial"/>
          <w:b/>
          <w:bCs/>
          <w:sz w:val="22"/>
          <w:szCs w:val="22"/>
          <w:lang w:val="fr-CA"/>
        </w:rPr>
        <w:t>TEMPS PLEIN (40 HEURES / SEMAINE</w:t>
      </w:r>
      <w:r w:rsidRPr="00EB13F5">
        <w:rPr>
          <w:rFonts w:ascii="Arial" w:hAnsi="Arial" w:cs="Arial"/>
          <w:b/>
          <w:bCs/>
          <w:sz w:val="22"/>
          <w:szCs w:val="22"/>
          <w:lang w:val="fr-CA"/>
        </w:rPr>
        <w:t>)</w:t>
      </w:r>
    </w:p>
    <w:p w14:paraId="49D1E354" w14:textId="140ADC1E" w:rsidR="006222EF" w:rsidRPr="00EB13F5" w:rsidRDefault="006222EF" w:rsidP="00516091">
      <w:pPr>
        <w:rPr>
          <w:rFonts w:ascii="Arial" w:hAnsi="Arial" w:cs="Arial"/>
          <w:b/>
          <w:bCs/>
          <w:sz w:val="22"/>
          <w:szCs w:val="22"/>
          <w:lang w:val="fr-CA"/>
        </w:rPr>
      </w:pPr>
    </w:p>
    <w:p w14:paraId="7FAB3320" w14:textId="0A9D1CB4" w:rsidR="006222EF" w:rsidRPr="00EB13F5" w:rsidRDefault="0013010A" w:rsidP="00516091">
      <w:pPr>
        <w:rPr>
          <w:rFonts w:ascii="Arial" w:hAnsi="Arial" w:cs="Arial"/>
          <w:b/>
          <w:bCs/>
          <w:sz w:val="22"/>
          <w:szCs w:val="22"/>
          <w:lang w:val="fr-CA"/>
        </w:rPr>
      </w:pPr>
      <w:r>
        <w:rPr>
          <w:rFonts w:ascii="Arial" w:hAnsi="Arial" w:cs="Arial"/>
          <w:b/>
          <w:bCs/>
          <w:sz w:val="22"/>
          <w:szCs w:val="22"/>
          <w:lang w:val="fr-CA"/>
        </w:rPr>
        <w:t xml:space="preserve">ENDROIT </w:t>
      </w:r>
      <w:r w:rsidR="006222EF" w:rsidRPr="00EB13F5">
        <w:rPr>
          <w:rFonts w:ascii="Arial" w:hAnsi="Arial" w:cs="Arial"/>
          <w:b/>
          <w:bCs/>
          <w:sz w:val="22"/>
          <w:szCs w:val="22"/>
          <w:lang w:val="fr-CA"/>
        </w:rPr>
        <w:t>:</w:t>
      </w:r>
      <w:r w:rsidR="006222EF" w:rsidRPr="00EB13F5">
        <w:rPr>
          <w:rFonts w:ascii="Arial" w:hAnsi="Arial" w:cs="Arial"/>
          <w:b/>
          <w:bCs/>
          <w:sz w:val="22"/>
          <w:szCs w:val="22"/>
          <w:lang w:val="fr-CA"/>
        </w:rPr>
        <w:tab/>
      </w:r>
      <w:r w:rsidR="00CF66B1" w:rsidRPr="00EB13F5">
        <w:rPr>
          <w:rFonts w:ascii="Arial" w:hAnsi="Arial" w:cs="Arial"/>
          <w:b/>
          <w:bCs/>
          <w:sz w:val="22"/>
          <w:szCs w:val="22"/>
          <w:lang w:val="fr-CA"/>
        </w:rPr>
        <w:tab/>
      </w:r>
      <w:r w:rsidR="00CF66B1" w:rsidRPr="00EB13F5">
        <w:rPr>
          <w:rFonts w:ascii="Arial" w:hAnsi="Arial" w:cs="Arial"/>
          <w:b/>
          <w:bCs/>
          <w:sz w:val="22"/>
          <w:szCs w:val="22"/>
          <w:lang w:val="fr-CA"/>
        </w:rPr>
        <w:tab/>
      </w:r>
      <w:r w:rsidR="00317287" w:rsidRPr="00EB13F5">
        <w:rPr>
          <w:rFonts w:ascii="Arial" w:hAnsi="Arial" w:cs="Arial"/>
          <w:b/>
          <w:bCs/>
          <w:sz w:val="22"/>
          <w:szCs w:val="22"/>
          <w:lang w:val="fr-CA"/>
        </w:rPr>
        <w:tab/>
      </w:r>
      <w:r w:rsidR="0030207B">
        <w:rPr>
          <w:rFonts w:ascii="Arial" w:hAnsi="Arial" w:cs="Arial"/>
          <w:b/>
          <w:bCs/>
          <w:sz w:val="22"/>
          <w:szCs w:val="22"/>
          <w:lang w:val="fr-CA"/>
        </w:rPr>
        <w:t xml:space="preserve">BUREAU </w:t>
      </w:r>
      <w:r w:rsidR="00CF66B1" w:rsidRPr="00EB13F5">
        <w:rPr>
          <w:rFonts w:ascii="Arial" w:hAnsi="Arial" w:cs="Arial"/>
          <w:b/>
          <w:bCs/>
          <w:sz w:val="22"/>
          <w:szCs w:val="22"/>
          <w:lang w:val="fr-CA"/>
        </w:rPr>
        <w:t>NATIONAL</w:t>
      </w:r>
    </w:p>
    <w:p w14:paraId="4E7FD38B" w14:textId="13298530" w:rsidR="008E3AE8" w:rsidRPr="00EB13F5" w:rsidRDefault="008E3AE8" w:rsidP="00516091">
      <w:pPr>
        <w:rPr>
          <w:rFonts w:ascii="Arial" w:hAnsi="Arial" w:cs="Arial"/>
          <w:b/>
          <w:bCs/>
          <w:sz w:val="22"/>
          <w:szCs w:val="22"/>
          <w:lang w:val="fr-CA"/>
        </w:rPr>
      </w:pPr>
      <w:r w:rsidRPr="00EB13F5">
        <w:rPr>
          <w:rFonts w:ascii="Arial" w:hAnsi="Arial" w:cs="Arial"/>
          <w:b/>
          <w:bCs/>
          <w:sz w:val="22"/>
          <w:szCs w:val="22"/>
          <w:lang w:val="fr-CA"/>
        </w:rPr>
        <w:tab/>
      </w:r>
      <w:r w:rsidRPr="00EB13F5">
        <w:rPr>
          <w:rFonts w:ascii="Arial" w:hAnsi="Arial" w:cs="Arial"/>
          <w:b/>
          <w:bCs/>
          <w:sz w:val="22"/>
          <w:szCs w:val="22"/>
          <w:lang w:val="fr-CA"/>
        </w:rPr>
        <w:tab/>
      </w:r>
      <w:r w:rsidRPr="00EB13F5">
        <w:rPr>
          <w:rFonts w:ascii="Arial" w:hAnsi="Arial" w:cs="Arial"/>
          <w:b/>
          <w:bCs/>
          <w:sz w:val="22"/>
          <w:szCs w:val="22"/>
          <w:lang w:val="fr-CA"/>
        </w:rPr>
        <w:tab/>
      </w:r>
      <w:r w:rsidRPr="00EB13F5">
        <w:rPr>
          <w:rFonts w:ascii="Arial" w:hAnsi="Arial" w:cs="Arial"/>
          <w:b/>
          <w:bCs/>
          <w:sz w:val="22"/>
          <w:szCs w:val="22"/>
          <w:lang w:val="fr-CA"/>
        </w:rPr>
        <w:tab/>
      </w:r>
      <w:r w:rsidR="00317287" w:rsidRPr="00EB13F5">
        <w:rPr>
          <w:rFonts w:ascii="Arial" w:hAnsi="Arial" w:cs="Arial"/>
          <w:b/>
          <w:bCs/>
          <w:sz w:val="22"/>
          <w:szCs w:val="22"/>
          <w:lang w:val="fr-CA"/>
        </w:rPr>
        <w:tab/>
      </w:r>
      <w:r w:rsidRPr="00EB13F5">
        <w:rPr>
          <w:rFonts w:ascii="Arial" w:hAnsi="Arial" w:cs="Arial"/>
          <w:b/>
          <w:bCs/>
          <w:sz w:val="22"/>
          <w:szCs w:val="22"/>
          <w:lang w:val="fr-CA"/>
        </w:rPr>
        <w:t>2451</w:t>
      </w:r>
      <w:r w:rsidR="0030207B">
        <w:rPr>
          <w:rFonts w:ascii="Arial" w:hAnsi="Arial" w:cs="Arial"/>
          <w:b/>
          <w:bCs/>
          <w:sz w:val="22"/>
          <w:szCs w:val="22"/>
          <w:lang w:val="fr-CA"/>
        </w:rPr>
        <w:t>, promenade</w:t>
      </w:r>
      <w:r w:rsidRPr="00EB13F5">
        <w:rPr>
          <w:rFonts w:ascii="Arial" w:hAnsi="Arial" w:cs="Arial"/>
          <w:b/>
          <w:bCs/>
          <w:sz w:val="22"/>
          <w:szCs w:val="22"/>
          <w:lang w:val="fr-CA"/>
        </w:rPr>
        <w:t xml:space="preserve"> </w:t>
      </w:r>
      <w:r w:rsidR="00CA2E03" w:rsidRPr="00EB13F5">
        <w:rPr>
          <w:rFonts w:ascii="Arial" w:hAnsi="Arial" w:cs="Arial"/>
          <w:b/>
          <w:bCs/>
          <w:sz w:val="22"/>
          <w:szCs w:val="22"/>
          <w:lang w:val="fr-CA"/>
        </w:rPr>
        <w:t>Riverside, Ottawa, ON</w:t>
      </w:r>
    </w:p>
    <w:p w14:paraId="4AB54B36" w14:textId="2813443D" w:rsidR="00606018" w:rsidRPr="00EB13F5" w:rsidRDefault="00606018" w:rsidP="00516091">
      <w:pPr>
        <w:rPr>
          <w:rFonts w:ascii="Arial" w:hAnsi="Arial" w:cs="Arial"/>
          <w:b/>
          <w:bCs/>
          <w:sz w:val="22"/>
          <w:szCs w:val="22"/>
          <w:lang w:val="fr-CA"/>
        </w:rPr>
      </w:pPr>
      <w:bookmarkStart w:id="0" w:name="_GoBack"/>
      <w:bookmarkEnd w:id="0"/>
    </w:p>
    <w:p w14:paraId="062DA80A" w14:textId="017C5DCC" w:rsidR="00606018" w:rsidRPr="00EB13F5" w:rsidRDefault="0013010A" w:rsidP="00516091">
      <w:pPr>
        <w:rPr>
          <w:rFonts w:ascii="Arial" w:hAnsi="Arial" w:cs="Arial"/>
          <w:b/>
          <w:bCs/>
          <w:sz w:val="22"/>
          <w:szCs w:val="22"/>
          <w:lang w:val="fr-CA"/>
        </w:rPr>
      </w:pPr>
      <w:r>
        <w:rPr>
          <w:rFonts w:ascii="Arial" w:hAnsi="Arial" w:cs="Arial"/>
          <w:b/>
          <w:bCs/>
          <w:sz w:val="22"/>
          <w:szCs w:val="22"/>
          <w:lang w:val="fr-CA"/>
        </w:rPr>
        <w:t xml:space="preserve">NOM DU TITULAIRE </w:t>
      </w:r>
      <w:r w:rsidR="00606018" w:rsidRPr="00EB13F5">
        <w:rPr>
          <w:rFonts w:ascii="Arial" w:hAnsi="Arial" w:cs="Arial"/>
          <w:b/>
          <w:bCs/>
          <w:sz w:val="22"/>
          <w:szCs w:val="22"/>
          <w:lang w:val="fr-CA"/>
        </w:rPr>
        <w:t>:</w:t>
      </w:r>
      <w:r w:rsidR="00606018" w:rsidRPr="00EB13F5">
        <w:rPr>
          <w:rFonts w:ascii="Arial" w:hAnsi="Arial" w:cs="Arial"/>
          <w:b/>
          <w:bCs/>
          <w:sz w:val="22"/>
          <w:szCs w:val="22"/>
          <w:lang w:val="fr-CA"/>
        </w:rPr>
        <w:tab/>
      </w:r>
      <w:r w:rsidR="00606018" w:rsidRPr="00EB13F5">
        <w:rPr>
          <w:rFonts w:ascii="Arial" w:hAnsi="Arial" w:cs="Arial"/>
          <w:b/>
          <w:bCs/>
          <w:sz w:val="22"/>
          <w:szCs w:val="22"/>
          <w:lang w:val="fr-CA"/>
        </w:rPr>
        <w:tab/>
      </w:r>
      <w:r w:rsidR="00606018" w:rsidRPr="00EB13F5">
        <w:rPr>
          <w:rFonts w:ascii="Arial" w:hAnsi="Arial" w:cs="Arial"/>
          <w:b/>
          <w:bCs/>
          <w:sz w:val="22"/>
          <w:szCs w:val="22"/>
          <w:u w:val="single"/>
          <w:lang w:val="fr-CA"/>
        </w:rPr>
        <w:t>VACANT</w:t>
      </w:r>
    </w:p>
    <w:p w14:paraId="0FB2AB62" w14:textId="3F6BEADC" w:rsidR="00CF66B1" w:rsidRPr="00EB13F5" w:rsidRDefault="00CF66B1" w:rsidP="00516091">
      <w:pPr>
        <w:rPr>
          <w:rFonts w:ascii="Arial" w:hAnsi="Arial" w:cs="Arial"/>
          <w:b/>
          <w:bCs/>
          <w:sz w:val="22"/>
          <w:szCs w:val="22"/>
          <w:lang w:val="fr-CA"/>
        </w:rPr>
      </w:pPr>
      <w:r w:rsidRPr="00EB13F5">
        <w:rPr>
          <w:rFonts w:ascii="Arial" w:hAnsi="Arial" w:cs="Arial"/>
          <w:b/>
          <w:bCs/>
          <w:sz w:val="22"/>
          <w:szCs w:val="22"/>
          <w:lang w:val="fr-CA"/>
        </w:rPr>
        <w:tab/>
      </w:r>
      <w:r w:rsidRPr="00EB13F5">
        <w:rPr>
          <w:rFonts w:ascii="Arial" w:hAnsi="Arial" w:cs="Arial"/>
          <w:b/>
          <w:bCs/>
          <w:sz w:val="22"/>
          <w:szCs w:val="22"/>
          <w:lang w:val="fr-CA"/>
        </w:rPr>
        <w:tab/>
      </w:r>
      <w:r w:rsidRPr="00EB13F5">
        <w:rPr>
          <w:rFonts w:ascii="Arial" w:hAnsi="Arial" w:cs="Arial"/>
          <w:b/>
          <w:bCs/>
          <w:sz w:val="22"/>
          <w:szCs w:val="22"/>
          <w:lang w:val="fr-CA"/>
        </w:rPr>
        <w:tab/>
      </w:r>
      <w:r w:rsidRPr="00EB13F5">
        <w:rPr>
          <w:rFonts w:ascii="Arial" w:hAnsi="Arial" w:cs="Arial"/>
          <w:b/>
          <w:bCs/>
          <w:sz w:val="22"/>
          <w:szCs w:val="22"/>
          <w:lang w:val="fr-CA"/>
        </w:rPr>
        <w:tab/>
      </w:r>
    </w:p>
    <w:p w14:paraId="44E584EC" w14:textId="77777777" w:rsidR="00B13CA2" w:rsidRPr="00EB13F5" w:rsidRDefault="00B13CA2">
      <w:pPr>
        <w:rPr>
          <w:rFonts w:ascii="Arial" w:hAnsi="Arial" w:cs="Arial"/>
          <w:sz w:val="22"/>
          <w:szCs w:val="22"/>
          <w:lang w:val="fr-CA"/>
        </w:rPr>
      </w:pPr>
    </w:p>
    <w:p w14:paraId="607EA4C6" w14:textId="46CE867D" w:rsidR="00516091" w:rsidRPr="00EB13F5" w:rsidRDefault="000A399E" w:rsidP="000A399E">
      <w:pPr>
        <w:pStyle w:val="NoSpacing"/>
        <w:rPr>
          <w:rFonts w:ascii="Arial" w:hAnsi="Arial" w:cs="Arial"/>
          <w:b/>
          <w:bCs/>
          <w:sz w:val="22"/>
          <w:szCs w:val="22"/>
          <w:lang w:val="fr-CA"/>
        </w:rPr>
      </w:pPr>
      <w:r w:rsidRPr="00EB13F5">
        <w:rPr>
          <w:rFonts w:ascii="Arial" w:hAnsi="Arial" w:cs="Arial"/>
          <w:b/>
          <w:bCs/>
          <w:sz w:val="22"/>
          <w:szCs w:val="22"/>
          <w:lang w:val="fr-CA"/>
        </w:rPr>
        <w:t xml:space="preserve">DATE </w:t>
      </w:r>
      <w:r w:rsidR="00956BC3">
        <w:rPr>
          <w:rFonts w:ascii="Arial" w:hAnsi="Arial" w:cs="Arial"/>
          <w:b/>
          <w:bCs/>
          <w:sz w:val="22"/>
          <w:szCs w:val="22"/>
          <w:lang w:val="fr-CA"/>
        </w:rPr>
        <w:t xml:space="preserve">PRÉPARÉ </w:t>
      </w:r>
      <w:r w:rsidRPr="00EB13F5">
        <w:rPr>
          <w:rFonts w:ascii="Arial" w:hAnsi="Arial" w:cs="Arial"/>
          <w:b/>
          <w:bCs/>
          <w:sz w:val="22"/>
          <w:szCs w:val="22"/>
          <w:lang w:val="fr-CA"/>
        </w:rPr>
        <w:t>:</w:t>
      </w:r>
      <w:r w:rsidRPr="00EB13F5">
        <w:rPr>
          <w:rFonts w:ascii="Arial" w:hAnsi="Arial" w:cs="Arial"/>
          <w:b/>
          <w:bCs/>
          <w:sz w:val="22"/>
          <w:szCs w:val="22"/>
          <w:lang w:val="fr-CA"/>
        </w:rPr>
        <w:tab/>
      </w:r>
      <w:r w:rsidRPr="00EB13F5">
        <w:rPr>
          <w:rFonts w:ascii="Arial" w:hAnsi="Arial" w:cs="Arial"/>
          <w:b/>
          <w:bCs/>
          <w:sz w:val="22"/>
          <w:szCs w:val="22"/>
          <w:lang w:val="fr-CA"/>
        </w:rPr>
        <w:tab/>
      </w:r>
      <w:r w:rsidR="00317287" w:rsidRPr="00EB13F5">
        <w:rPr>
          <w:rFonts w:ascii="Arial" w:hAnsi="Arial" w:cs="Arial"/>
          <w:b/>
          <w:bCs/>
          <w:sz w:val="22"/>
          <w:szCs w:val="22"/>
          <w:lang w:val="fr-CA"/>
        </w:rPr>
        <w:tab/>
      </w:r>
      <w:r w:rsidR="0013010A">
        <w:rPr>
          <w:rFonts w:ascii="Arial" w:hAnsi="Arial" w:cs="Arial"/>
          <w:b/>
          <w:bCs/>
          <w:sz w:val="22"/>
          <w:szCs w:val="22"/>
          <w:lang w:val="fr-CA"/>
        </w:rPr>
        <w:t>le 9 novembre</w:t>
      </w:r>
      <w:r w:rsidRPr="00EB13F5">
        <w:rPr>
          <w:rFonts w:ascii="Arial" w:hAnsi="Arial" w:cs="Arial"/>
          <w:b/>
          <w:bCs/>
          <w:sz w:val="22"/>
          <w:szCs w:val="22"/>
          <w:lang w:val="fr-CA"/>
        </w:rPr>
        <w:t>, 2019</w:t>
      </w:r>
    </w:p>
    <w:p w14:paraId="76D0C475" w14:textId="420DB942" w:rsidR="000A399E" w:rsidRPr="00EB13F5" w:rsidRDefault="000A399E" w:rsidP="000A399E">
      <w:pPr>
        <w:pStyle w:val="NoSpacing"/>
        <w:rPr>
          <w:lang w:val="fr-CA"/>
        </w:rPr>
      </w:pPr>
    </w:p>
    <w:p w14:paraId="23890374" w14:textId="77777777" w:rsidR="000A399E" w:rsidRPr="00EB13F5" w:rsidRDefault="000A399E" w:rsidP="000A399E">
      <w:pPr>
        <w:pStyle w:val="NoSpacing"/>
        <w:rPr>
          <w:lang w:val="fr-CA"/>
        </w:rPr>
      </w:pPr>
    </w:p>
    <w:p w14:paraId="1FA25FB5" w14:textId="56FDFF8F" w:rsidR="00AE073F" w:rsidRPr="00EB13F5" w:rsidRDefault="0030207B" w:rsidP="00CA2E03">
      <w:pPr>
        <w:rPr>
          <w:rFonts w:ascii="Arial" w:hAnsi="Arial" w:cs="Arial"/>
          <w:b/>
          <w:sz w:val="22"/>
          <w:lang w:val="fr-CA"/>
        </w:rPr>
      </w:pPr>
      <w:r>
        <w:rPr>
          <w:rFonts w:ascii="Arial" w:hAnsi="Arial" w:cs="Arial"/>
          <w:b/>
          <w:sz w:val="22"/>
          <w:lang w:val="fr-CA"/>
        </w:rPr>
        <w:t xml:space="preserve">SUPERVISEUR IMMÉDIAT </w:t>
      </w:r>
      <w:r w:rsidR="00317287" w:rsidRPr="00EB13F5">
        <w:rPr>
          <w:rFonts w:ascii="Arial" w:hAnsi="Arial" w:cs="Arial"/>
          <w:b/>
          <w:sz w:val="22"/>
          <w:lang w:val="fr-CA"/>
        </w:rPr>
        <w:t>:</w:t>
      </w:r>
      <w:r w:rsidR="00317287" w:rsidRPr="00EB13F5">
        <w:rPr>
          <w:rFonts w:ascii="Arial" w:hAnsi="Arial" w:cs="Arial"/>
          <w:b/>
          <w:sz w:val="22"/>
          <w:lang w:val="fr-CA"/>
        </w:rPr>
        <w:tab/>
      </w:r>
      <w:r w:rsidR="00317287" w:rsidRPr="00EB13F5">
        <w:rPr>
          <w:rFonts w:ascii="Arial" w:hAnsi="Arial" w:cs="Arial"/>
          <w:b/>
          <w:sz w:val="22"/>
          <w:lang w:val="fr-CA"/>
        </w:rPr>
        <w:tab/>
      </w:r>
      <w:r>
        <w:rPr>
          <w:rFonts w:ascii="Arial" w:hAnsi="Arial" w:cs="Arial"/>
          <w:b/>
          <w:sz w:val="22"/>
          <w:lang w:val="fr-CA"/>
        </w:rPr>
        <w:t>p</w:t>
      </w:r>
      <w:r w:rsidR="00956BC3">
        <w:rPr>
          <w:rFonts w:ascii="Arial" w:hAnsi="Arial" w:cs="Arial"/>
          <w:b/>
          <w:sz w:val="22"/>
          <w:lang w:val="fr-CA"/>
        </w:rPr>
        <w:t>ré</w:t>
      </w:r>
      <w:r w:rsidR="0000368B" w:rsidRPr="00EB13F5">
        <w:rPr>
          <w:rFonts w:ascii="Arial" w:hAnsi="Arial" w:cs="Arial"/>
          <w:b/>
          <w:sz w:val="22"/>
          <w:lang w:val="fr-CA"/>
        </w:rPr>
        <w:t>sident</w:t>
      </w:r>
    </w:p>
    <w:p w14:paraId="5C1EF093" w14:textId="12BDB277" w:rsidR="00CD79E8" w:rsidRPr="00EB13F5" w:rsidRDefault="00CD79E8" w:rsidP="00CA2E03">
      <w:pPr>
        <w:rPr>
          <w:rFonts w:ascii="Arial" w:hAnsi="Arial" w:cs="Arial"/>
          <w:b/>
          <w:sz w:val="22"/>
          <w:lang w:val="fr-CA"/>
        </w:rPr>
      </w:pPr>
    </w:p>
    <w:p w14:paraId="12743CC0" w14:textId="77777777" w:rsidR="000A12E1" w:rsidRPr="00EB13F5" w:rsidRDefault="000A12E1" w:rsidP="00CA2E03">
      <w:pPr>
        <w:rPr>
          <w:rFonts w:ascii="Arial" w:hAnsi="Arial" w:cs="Arial"/>
          <w:b/>
          <w:sz w:val="22"/>
          <w:lang w:val="fr-CA"/>
        </w:rPr>
      </w:pPr>
    </w:p>
    <w:p w14:paraId="794569B0" w14:textId="2D4323FA" w:rsidR="00B13CA2" w:rsidRPr="00EB13F5" w:rsidRDefault="00956BC3" w:rsidP="00CD79E8">
      <w:pPr>
        <w:pStyle w:val="Heading1"/>
        <w:rPr>
          <w:lang w:val="fr-CA"/>
        </w:rPr>
      </w:pPr>
      <w:r>
        <w:rPr>
          <w:lang w:val="fr-CA"/>
        </w:rPr>
        <w:t>DESCRIPTION DE POSTE</w:t>
      </w:r>
    </w:p>
    <w:p w14:paraId="76A0EA01" w14:textId="77777777" w:rsidR="001D300A" w:rsidRPr="00EB13F5" w:rsidRDefault="001D300A">
      <w:pPr>
        <w:rPr>
          <w:rFonts w:ascii="Arial" w:hAnsi="Arial" w:cs="Arial"/>
          <w:sz w:val="22"/>
          <w:lang w:val="fr-CA"/>
        </w:rPr>
      </w:pPr>
    </w:p>
    <w:p w14:paraId="46846D52" w14:textId="2104371E" w:rsidR="003B7F2C" w:rsidRPr="00EB13F5" w:rsidRDefault="0013010A" w:rsidP="00AE7CB5">
      <w:pPr>
        <w:rPr>
          <w:rStyle w:val="normaltextrun"/>
          <w:rFonts w:ascii="Calibri" w:hAnsi="Calibri" w:cs="Calibri"/>
          <w:color w:val="000000"/>
          <w:sz w:val="22"/>
          <w:szCs w:val="22"/>
          <w:shd w:val="clear" w:color="auto" w:fill="FFFFFF"/>
          <w:lang w:val="fr-CA"/>
        </w:rPr>
      </w:pPr>
      <w:r>
        <w:rPr>
          <w:rStyle w:val="normaltextrun"/>
          <w:rFonts w:ascii="Calibri" w:hAnsi="Calibri" w:cs="Calibri"/>
          <w:color w:val="000000"/>
          <w:sz w:val="22"/>
          <w:szCs w:val="22"/>
          <w:shd w:val="clear" w:color="auto" w:fill="FFFFFF"/>
          <w:lang w:val="fr-CA"/>
        </w:rPr>
        <w:t>Relevant du conseil d’administration, le d</w:t>
      </w:r>
      <w:r w:rsidR="00956BC3">
        <w:rPr>
          <w:rStyle w:val="normaltextrun"/>
          <w:rFonts w:ascii="Calibri" w:hAnsi="Calibri" w:cs="Calibri"/>
          <w:color w:val="000000"/>
          <w:sz w:val="22"/>
          <w:szCs w:val="22"/>
          <w:shd w:val="clear" w:color="auto" w:fill="FFFFFF"/>
          <w:lang w:val="fr-CA"/>
        </w:rPr>
        <w:t>irecteur général/</w:t>
      </w:r>
      <w:r>
        <w:rPr>
          <w:rStyle w:val="normaltextrun"/>
          <w:rFonts w:ascii="Calibri" w:hAnsi="Calibri" w:cs="Calibri"/>
          <w:color w:val="000000"/>
          <w:sz w:val="22"/>
          <w:szCs w:val="22"/>
          <w:shd w:val="clear" w:color="auto" w:fill="FFFFFF"/>
          <w:lang w:val="fr-CA"/>
        </w:rPr>
        <w:t xml:space="preserve">la </w:t>
      </w:r>
      <w:r w:rsidR="00956BC3">
        <w:rPr>
          <w:rStyle w:val="normaltextrun"/>
          <w:rFonts w:ascii="Calibri" w:hAnsi="Calibri" w:cs="Calibri"/>
          <w:color w:val="000000"/>
          <w:sz w:val="22"/>
          <w:szCs w:val="22"/>
          <w:shd w:val="clear" w:color="auto" w:fill="FFFFFF"/>
          <w:lang w:val="fr-CA"/>
        </w:rPr>
        <w:t>directrice générale</w:t>
      </w:r>
      <w:r>
        <w:rPr>
          <w:rStyle w:val="normaltextrun"/>
          <w:rFonts w:ascii="Calibri" w:hAnsi="Calibri" w:cs="Calibri"/>
          <w:color w:val="000000"/>
          <w:sz w:val="22"/>
          <w:szCs w:val="22"/>
          <w:shd w:val="clear" w:color="auto" w:fill="FFFFFF"/>
          <w:lang w:val="fr-CA"/>
        </w:rPr>
        <w:t xml:space="preserve"> prend en charge la gestion globale des activités quotidiennes de </w:t>
      </w:r>
      <w:r w:rsidR="00B923AF" w:rsidRPr="00EB13F5">
        <w:rPr>
          <w:rStyle w:val="normaltextrun"/>
          <w:rFonts w:ascii="Calibri" w:hAnsi="Calibri" w:cs="Calibri"/>
          <w:color w:val="000000"/>
          <w:sz w:val="22"/>
          <w:szCs w:val="22"/>
          <w:shd w:val="clear" w:color="auto" w:fill="FFFFFF"/>
          <w:lang w:val="fr-CA"/>
        </w:rPr>
        <w:t>Taekwondo Canada</w:t>
      </w:r>
      <w:r>
        <w:rPr>
          <w:rStyle w:val="normaltextrun"/>
          <w:rFonts w:ascii="Calibri" w:hAnsi="Calibri" w:cs="Calibri"/>
          <w:color w:val="000000"/>
          <w:sz w:val="22"/>
          <w:szCs w:val="22"/>
          <w:shd w:val="clear" w:color="auto" w:fill="FFFFFF"/>
          <w:lang w:val="fr-CA"/>
        </w:rPr>
        <w:t>, en respectant la mission et les objectifs de l’</w:t>
      </w:r>
      <w:r w:rsidR="0030207B">
        <w:rPr>
          <w:rStyle w:val="normaltextrun"/>
          <w:rFonts w:ascii="Calibri" w:hAnsi="Calibri" w:cs="Calibri"/>
          <w:color w:val="000000"/>
          <w:sz w:val="22"/>
          <w:szCs w:val="22"/>
          <w:shd w:val="clear" w:color="auto" w:fill="FFFFFF"/>
          <w:lang w:val="fr-CA"/>
        </w:rPr>
        <w:t>Association</w:t>
      </w:r>
      <w:r>
        <w:rPr>
          <w:rStyle w:val="normaltextrun"/>
          <w:rFonts w:ascii="Calibri" w:hAnsi="Calibri" w:cs="Calibri"/>
          <w:color w:val="000000"/>
          <w:sz w:val="22"/>
          <w:szCs w:val="22"/>
          <w:shd w:val="clear" w:color="auto" w:fill="FFFFFF"/>
          <w:lang w:val="fr-CA"/>
        </w:rPr>
        <w:t>, ainsi que le plan annuel d’exploitation</w:t>
      </w:r>
      <w:r w:rsidR="00AE7CB5" w:rsidRPr="00EB13F5">
        <w:rPr>
          <w:rStyle w:val="normaltextrun"/>
          <w:rFonts w:ascii="Calibri" w:hAnsi="Calibri" w:cs="Calibri"/>
          <w:color w:val="000000"/>
          <w:sz w:val="22"/>
          <w:szCs w:val="22"/>
          <w:shd w:val="clear" w:color="auto" w:fill="FFFFFF"/>
          <w:lang w:val="fr-CA"/>
        </w:rPr>
        <w:t>.</w:t>
      </w:r>
      <w:r w:rsidR="00137346" w:rsidRPr="00EB13F5">
        <w:rPr>
          <w:rStyle w:val="normaltextrun"/>
          <w:rFonts w:ascii="Calibri" w:hAnsi="Calibri" w:cs="Calibri"/>
          <w:color w:val="000000"/>
          <w:sz w:val="22"/>
          <w:szCs w:val="22"/>
          <w:shd w:val="clear" w:color="auto" w:fill="FFFFFF"/>
          <w:lang w:val="fr-CA"/>
        </w:rPr>
        <w:t xml:space="preserve"> </w:t>
      </w:r>
      <w:r>
        <w:rPr>
          <w:rStyle w:val="normaltextrun"/>
          <w:rFonts w:ascii="Calibri" w:hAnsi="Calibri" w:cs="Calibri"/>
          <w:color w:val="000000"/>
          <w:sz w:val="22"/>
          <w:szCs w:val="22"/>
          <w:shd w:val="clear" w:color="auto" w:fill="FFFFFF"/>
          <w:lang w:val="fr-CA"/>
        </w:rPr>
        <w:t xml:space="preserve">Les principales responsabilités de ce poste incluent </w:t>
      </w:r>
      <w:r w:rsidR="008F3884" w:rsidRPr="00EB13F5">
        <w:rPr>
          <w:rStyle w:val="normaltextrun"/>
          <w:rFonts w:ascii="Calibri" w:hAnsi="Calibri" w:cs="Calibri"/>
          <w:color w:val="000000"/>
          <w:sz w:val="22"/>
          <w:szCs w:val="22"/>
          <w:shd w:val="clear" w:color="auto" w:fill="FFFFFF"/>
          <w:lang w:val="fr-CA"/>
        </w:rPr>
        <w:t>:</w:t>
      </w:r>
    </w:p>
    <w:p w14:paraId="56201BD2" w14:textId="1E0734F9" w:rsidR="00137346" w:rsidRPr="00EB13F5" w:rsidRDefault="00137346" w:rsidP="008F3884">
      <w:pPr>
        <w:pStyle w:val="paragraph"/>
        <w:spacing w:before="0" w:beforeAutospacing="0" w:after="0" w:afterAutospacing="0"/>
        <w:textAlignment w:val="baseline"/>
        <w:rPr>
          <w:rFonts w:ascii="Segoe UI" w:hAnsi="Segoe UI" w:cs="Segoe UI"/>
          <w:color w:val="000000"/>
          <w:sz w:val="18"/>
          <w:szCs w:val="18"/>
          <w:lang w:val="fr-CA"/>
        </w:rPr>
      </w:pPr>
      <w:r w:rsidRPr="00EB13F5">
        <w:rPr>
          <w:rStyle w:val="eop"/>
          <w:rFonts w:ascii="Calibri" w:hAnsi="Calibri" w:cs="Calibri"/>
          <w:color w:val="000000"/>
          <w:szCs w:val="22"/>
          <w:lang w:val="fr-CA"/>
        </w:rPr>
        <w:t> </w:t>
      </w:r>
    </w:p>
    <w:p w14:paraId="28D82A45" w14:textId="17E1312F" w:rsidR="00137346" w:rsidRPr="00EB13F5" w:rsidRDefault="0013010A" w:rsidP="00137346">
      <w:pPr>
        <w:pStyle w:val="paragraph"/>
        <w:numPr>
          <w:ilvl w:val="0"/>
          <w:numId w:val="12"/>
        </w:numPr>
        <w:spacing w:before="0" w:beforeAutospacing="0" w:after="0" w:afterAutospacing="0"/>
        <w:ind w:left="705" w:firstLine="0"/>
        <w:jc w:val="both"/>
        <w:textAlignment w:val="baseline"/>
        <w:rPr>
          <w:rFonts w:ascii="Calibri" w:hAnsi="Calibri" w:cs="Calibri"/>
          <w:color w:val="000000"/>
          <w:sz w:val="22"/>
          <w:szCs w:val="22"/>
          <w:lang w:val="fr-CA"/>
        </w:rPr>
      </w:pPr>
      <w:r>
        <w:rPr>
          <w:rStyle w:val="normaltextrun"/>
          <w:rFonts w:ascii="Calibri" w:hAnsi="Calibri" w:cs="Calibri"/>
          <w:color w:val="000000"/>
          <w:sz w:val="22"/>
          <w:szCs w:val="22"/>
          <w:lang w:val="fr-CA"/>
        </w:rPr>
        <w:t>Planification, exécution et supervision des opérations</w:t>
      </w:r>
      <w:r w:rsidR="00137346" w:rsidRPr="00EB13F5">
        <w:rPr>
          <w:rStyle w:val="normaltextrun"/>
          <w:rFonts w:ascii="Calibri" w:hAnsi="Calibri" w:cs="Calibri"/>
          <w:color w:val="000000"/>
          <w:sz w:val="22"/>
          <w:szCs w:val="22"/>
          <w:lang w:val="fr-CA"/>
        </w:rPr>
        <w:t> </w:t>
      </w:r>
      <w:r w:rsidR="00137346" w:rsidRPr="00EB13F5">
        <w:rPr>
          <w:rStyle w:val="eop"/>
          <w:rFonts w:ascii="Calibri" w:hAnsi="Calibri" w:cs="Calibri"/>
          <w:color w:val="000000"/>
          <w:szCs w:val="22"/>
          <w:lang w:val="fr-CA"/>
        </w:rPr>
        <w:t> </w:t>
      </w:r>
    </w:p>
    <w:p w14:paraId="07DA70E3" w14:textId="4CB7F86B" w:rsidR="00137346" w:rsidRPr="00EB13F5" w:rsidRDefault="00956BC3" w:rsidP="00137346">
      <w:pPr>
        <w:pStyle w:val="paragraph"/>
        <w:numPr>
          <w:ilvl w:val="0"/>
          <w:numId w:val="12"/>
        </w:numPr>
        <w:spacing w:before="0" w:beforeAutospacing="0" w:after="0" w:afterAutospacing="0"/>
        <w:ind w:left="705" w:firstLine="0"/>
        <w:jc w:val="both"/>
        <w:textAlignment w:val="baseline"/>
        <w:rPr>
          <w:rFonts w:ascii="Calibri" w:hAnsi="Calibri" w:cs="Calibri"/>
          <w:color w:val="000000"/>
          <w:sz w:val="22"/>
          <w:szCs w:val="22"/>
          <w:lang w:val="fr-CA"/>
        </w:rPr>
      </w:pPr>
      <w:r>
        <w:rPr>
          <w:rStyle w:val="normaltextrun"/>
          <w:rFonts w:ascii="Calibri" w:hAnsi="Calibri" w:cs="Calibri"/>
          <w:color w:val="000000"/>
          <w:sz w:val="22"/>
          <w:szCs w:val="22"/>
          <w:lang w:val="fr-CA"/>
        </w:rPr>
        <w:t>Gestion des finances, de l’information et du risque</w:t>
      </w:r>
      <w:r w:rsidR="00137346" w:rsidRPr="00EB13F5">
        <w:rPr>
          <w:rStyle w:val="normaltextrun"/>
          <w:rFonts w:ascii="Calibri" w:hAnsi="Calibri" w:cs="Calibri"/>
          <w:color w:val="000000"/>
          <w:sz w:val="22"/>
          <w:szCs w:val="22"/>
          <w:lang w:val="fr-CA"/>
        </w:rPr>
        <w:t> </w:t>
      </w:r>
      <w:r w:rsidR="00137346" w:rsidRPr="00EB13F5">
        <w:rPr>
          <w:rStyle w:val="eop"/>
          <w:rFonts w:ascii="Calibri" w:hAnsi="Calibri" w:cs="Calibri"/>
          <w:color w:val="000000"/>
          <w:szCs w:val="22"/>
          <w:lang w:val="fr-CA"/>
        </w:rPr>
        <w:t> </w:t>
      </w:r>
    </w:p>
    <w:p w14:paraId="62296371" w14:textId="7F3E89A1" w:rsidR="00137346" w:rsidRPr="00EB13F5" w:rsidRDefault="00137346" w:rsidP="00137346">
      <w:pPr>
        <w:pStyle w:val="paragraph"/>
        <w:numPr>
          <w:ilvl w:val="0"/>
          <w:numId w:val="12"/>
        </w:numPr>
        <w:spacing w:before="0" w:beforeAutospacing="0" w:after="0" w:afterAutospacing="0"/>
        <w:ind w:left="705" w:firstLine="0"/>
        <w:jc w:val="both"/>
        <w:textAlignment w:val="baseline"/>
        <w:rPr>
          <w:rFonts w:ascii="Calibri" w:hAnsi="Calibri" w:cs="Calibri"/>
          <w:color w:val="000000"/>
          <w:sz w:val="22"/>
          <w:szCs w:val="22"/>
          <w:lang w:val="fr-CA"/>
        </w:rPr>
      </w:pPr>
      <w:r w:rsidRPr="00EB13F5">
        <w:rPr>
          <w:rStyle w:val="normaltextrun"/>
          <w:rFonts w:ascii="Calibri" w:hAnsi="Calibri" w:cs="Calibri"/>
          <w:color w:val="000000"/>
          <w:sz w:val="22"/>
          <w:szCs w:val="22"/>
          <w:lang w:val="fr-CA"/>
        </w:rPr>
        <w:t>Communication</w:t>
      </w:r>
      <w:r w:rsidR="00956BC3">
        <w:rPr>
          <w:rStyle w:val="normaltextrun"/>
          <w:rFonts w:ascii="Calibri" w:hAnsi="Calibri" w:cs="Calibri"/>
          <w:color w:val="000000"/>
          <w:sz w:val="22"/>
          <w:szCs w:val="22"/>
          <w:lang w:val="fr-CA"/>
        </w:rPr>
        <w:t>s et relations publiques</w:t>
      </w:r>
      <w:r w:rsidRPr="00EB13F5">
        <w:rPr>
          <w:rStyle w:val="normaltextrun"/>
          <w:rFonts w:ascii="Calibri" w:hAnsi="Calibri" w:cs="Calibri"/>
          <w:color w:val="000000"/>
          <w:sz w:val="22"/>
          <w:szCs w:val="22"/>
          <w:lang w:val="fr-CA"/>
        </w:rPr>
        <w:t> </w:t>
      </w:r>
      <w:r w:rsidRPr="00EB13F5">
        <w:rPr>
          <w:rStyle w:val="eop"/>
          <w:rFonts w:ascii="Calibri" w:hAnsi="Calibri" w:cs="Calibri"/>
          <w:color w:val="000000"/>
          <w:szCs w:val="22"/>
          <w:lang w:val="fr-CA"/>
        </w:rPr>
        <w:t> </w:t>
      </w:r>
    </w:p>
    <w:p w14:paraId="4DF41921" w14:textId="432FB9CE" w:rsidR="00257487" w:rsidRPr="00EB13F5" w:rsidRDefault="00956BC3" w:rsidP="00137346">
      <w:pPr>
        <w:pStyle w:val="paragraph"/>
        <w:numPr>
          <w:ilvl w:val="0"/>
          <w:numId w:val="12"/>
        </w:numPr>
        <w:spacing w:before="0" w:beforeAutospacing="0" w:after="0" w:afterAutospacing="0"/>
        <w:ind w:left="705" w:firstLine="0"/>
        <w:jc w:val="both"/>
        <w:textAlignment w:val="baseline"/>
        <w:rPr>
          <w:rStyle w:val="normaltextrun"/>
          <w:rFonts w:ascii="Calibri" w:hAnsi="Calibri" w:cs="Calibri"/>
          <w:color w:val="000000"/>
          <w:sz w:val="22"/>
          <w:szCs w:val="22"/>
          <w:lang w:val="fr-CA"/>
        </w:rPr>
      </w:pPr>
      <w:r>
        <w:rPr>
          <w:rStyle w:val="normaltextrun"/>
          <w:rFonts w:ascii="Calibri" w:hAnsi="Calibri" w:cs="Calibri"/>
          <w:color w:val="000000"/>
          <w:sz w:val="22"/>
          <w:szCs w:val="22"/>
          <w:lang w:val="fr-CA"/>
        </w:rPr>
        <w:t>Fonctions de ressources humaines</w:t>
      </w:r>
      <w:r w:rsidR="00137346" w:rsidRPr="00EB13F5">
        <w:rPr>
          <w:rStyle w:val="normaltextrun"/>
          <w:rFonts w:ascii="Calibri" w:hAnsi="Calibri" w:cs="Calibri"/>
          <w:color w:val="000000"/>
          <w:sz w:val="22"/>
          <w:szCs w:val="22"/>
          <w:lang w:val="fr-CA"/>
        </w:rPr>
        <w:t> </w:t>
      </w:r>
    </w:p>
    <w:p w14:paraId="68D8E1FB" w14:textId="2648E226" w:rsidR="00137346" w:rsidRPr="00EB13F5" w:rsidRDefault="00956BC3" w:rsidP="00137346">
      <w:pPr>
        <w:pStyle w:val="paragraph"/>
        <w:numPr>
          <w:ilvl w:val="0"/>
          <w:numId w:val="12"/>
        </w:numPr>
        <w:spacing w:before="0" w:beforeAutospacing="0" w:after="0" w:afterAutospacing="0"/>
        <w:ind w:left="705" w:firstLine="0"/>
        <w:jc w:val="both"/>
        <w:textAlignment w:val="baseline"/>
        <w:rPr>
          <w:rFonts w:ascii="Calibri" w:hAnsi="Calibri" w:cs="Calibri"/>
          <w:color w:val="000000"/>
          <w:sz w:val="22"/>
          <w:szCs w:val="22"/>
          <w:lang w:val="fr-CA"/>
        </w:rPr>
      </w:pPr>
      <w:r>
        <w:rPr>
          <w:rStyle w:val="normaltextrun"/>
          <w:rFonts w:ascii="Calibri" w:hAnsi="Calibri" w:cs="Calibri"/>
          <w:color w:val="000000"/>
          <w:sz w:val="22"/>
          <w:szCs w:val="22"/>
          <w:lang w:val="fr-CA"/>
        </w:rPr>
        <w:t>Gestion des activités de marketing et de commandite</w:t>
      </w:r>
      <w:r w:rsidR="0030207B">
        <w:rPr>
          <w:rStyle w:val="normaltextrun"/>
          <w:rFonts w:ascii="Calibri" w:hAnsi="Calibri" w:cs="Calibri"/>
          <w:color w:val="000000"/>
          <w:sz w:val="22"/>
          <w:szCs w:val="22"/>
          <w:lang w:val="fr-CA"/>
        </w:rPr>
        <w:t xml:space="preserve"> (financement</w:t>
      </w:r>
      <w:r w:rsidR="006A1562" w:rsidRPr="00EB13F5">
        <w:rPr>
          <w:rStyle w:val="normaltextrun"/>
          <w:rFonts w:ascii="Calibri" w:hAnsi="Calibri" w:cs="Calibri"/>
          <w:color w:val="000000"/>
          <w:sz w:val="22"/>
          <w:szCs w:val="22"/>
          <w:lang w:val="fr-CA"/>
        </w:rPr>
        <w:t>)</w:t>
      </w:r>
    </w:p>
    <w:p w14:paraId="2B1ED0C3" w14:textId="0792C188" w:rsidR="00143137" w:rsidRPr="00EB13F5" w:rsidRDefault="00143137" w:rsidP="00AE7CB5">
      <w:pPr>
        <w:rPr>
          <w:rStyle w:val="normaltextrun"/>
          <w:rFonts w:ascii="Calibri" w:hAnsi="Calibri" w:cs="Calibri"/>
          <w:color w:val="000000"/>
          <w:sz w:val="22"/>
          <w:szCs w:val="22"/>
          <w:shd w:val="clear" w:color="auto" w:fill="FFFFFF"/>
          <w:lang w:val="fr-CA"/>
        </w:rPr>
      </w:pPr>
    </w:p>
    <w:p w14:paraId="163E20C7" w14:textId="2B30584A" w:rsidR="001D300A" w:rsidRPr="00EB13F5" w:rsidRDefault="0013010A" w:rsidP="001D300A">
      <w:pPr>
        <w:rPr>
          <w:rFonts w:ascii="Arial" w:hAnsi="Arial" w:cs="Arial"/>
          <w:lang w:val="fr-CA"/>
        </w:rPr>
      </w:pPr>
      <w:r>
        <w:rPr>
          <w:rFonts w:ascii="Arial" w:hAnsi="Arial" w:cs="Arial"/>
          <w:lang w:val="fr-CA"/>
        </w:rPr>
        <w:t>Le titulaire de ce poste est chargé de superviser l’administration, les programmes et le plan stratégique de l’</w:t>
      </w:r>
      <w:r w:rsidR="00BD448C" w:rsidRPr="00EB13F5">
        <w:rPr>
          <w:rFonts w:ascii="Arial" w:hAnsi="Arial" w:cs="Arial"/>
          <w:lang w:val="fr-CA"/>
        </w:rPr>
        <w:t>Association.</w:t>
      </w:r>
      <w:r>
        <w:rPr>
          <w:rFonts w:ascii="Arial" w:hAnsi="Arial" w:cs="Arial"/>
          <w:lang w:val="fr-CA"/>
        </w:rPr>
        <w:t xml:space="preserve"> Ses responsabilités additionnelles incluent les</w:t>
      </w:r>
      <w:r w:rsidR="0030207B">
        <w:rPr>
          <w:rFonts w:ascii="Arial" w:hAnsi="Arial" w:cs="Arial"/>
          <w:lang w:val="fr-CA"/>
        </w:rPr>
        <w:t xml:space="preserve"> activités relatives au financement</w:t>
      </w:r>
      <w:r>
        <w:rPr>
          <w:rFonts w:ascii="Arial" w:hAnsi="Arial" w:cs="Arial"/>
          <w:lang w:val="fr-CA"/>
        </w:rPr>
        <w:t>, le marketing, et les activités communautaires de sensibilisation</w:t>
      </w:r>
      <w:r w:rsidR="00BD448C" w:rsidRPr="00EB13F5">
        <w:rPr>
          <w:rFonts w:ascii="Arial" w:hAnsi="Arial" w:cs="Arial"/>
          <w:lang w:val="fr-CA"/>
        </w:rPr>
        <w:t>.</w:t>
      </w:r>
    </w:p>
    <w:p w14:paraId="687C21DF" w14:textId="77777777" w:rsidR="001D300A" w:rsidRPr="00EB13F5" w:rsidRDefault="001D300A" w:rsidP="001D300A">
      <w:pPr>
        <w:rPr>
          <w:rFonts w:ascii="Arial" w:hAnsi="Arial" w:cs="Arial"/>
          <w:lang w:val="fr-CA"/>
        </w:rPr>
      </w:pPr>
    </w:p>
    <w:p w14:paraId="2213190C" w14:textId="77777777" w:rsidR="00DC0B07" w:rsidRPr="00EB13F5" w:rsidRDefault="00DC0B07" w:rsidP="00DC0B07">
      <w:pPr>
        <w:rPr>
          <w:lang w:val="fr-CA"/>
        </w:rPr>
      </w:pPr>
    </w:p>
    <w:p w14:paraId="12E942EA" w14:textId="77777777" w:rsidR="000A12E1" w:rsidRPr="00EB13F5" w:rsidRDefault="000A12E1">
      <w:pPr>
        <w:overflowPunct/>
        <w:autoSpaceDE/>
        <w:autoSpaceDN/>
        <w:adjustRightInd/>
        <w:textAlignment w:val="auto"/>
        <w:rPr>
          <w:rFonts w:ascii="Arial" w:hAnsi="Arial" w:cs="Arial"/>
          <w:b/>
          <w:sz w:val="22"/>
          <w:u w:val="single"/>
          <w:lang w:val="fr-CA"/>
        </w:rPr>
      </w:pPr>
      <w:r w:rsidRPr="00EB13F5">
        <w:rPr>
          <w:lang w:val="fr-CA"/>
        </w:rPr>
        <w:br w:type="page"/>
      </w:r>
    </w:p>
    <w:p w14:paraId="6347807D" w14:textId="77777777" w:rsidR="000A12E1" w:rsidRPr="00EB13F5" w:rsidRDefault="000A12E1" w:rsidP="00CD79E8">
      <w:pPr>
        <w:pStyle w:val="Heading1"/>
        <w:rPr>
          <w:lang w:val="fr-CA"/>
        </w:rPr>
      </w:pPr>
    </w:p>
    <w:p w14:paraId="3148CB92" w14:textId="2970F8AF" w:rsidR="00B13CA2" w:rsidRPr="00EB13F5" w:rsidRDefault="0013010A" w:rsidP="00CD79E8">
      <w:pPr>
        <w:pStyle w:val="Heading1"/>
        <w:rPr>
          <w:lang w:val="fr-CA"/>
        </w:rPr>
      </w:pPr>
      <w:r>
        <w:rPr>
          <w:lang w:val="fr-CA"/>
        </w:rPr>
        <w:t>PARTICULARITÉS DU POSTE</w:t>
      </w:r>
    </w:p>
    <w:p w14:paraId="062C5564" w14:textId="77777777" w:rsidR="008D699E" w:rsidRPr="00EB13F5" w:rsidRDefault="008D699E" w:rsidP="008D699E">
      <w:pPr>
        <w:rPr>
          <w:lang w:val="fr-CA"/>
        </w:rPr>
      </w:pPr>
    </w:p>
    <w:p w14:paraId="50B65F81" w14:textId="77777777" w:rsidR="00B13CA2" w:rsidRPr="00EB13F5" w:rsidRDefault="00B13CA2">
      <w:pPr>
        <w:rPr>
          <w:rFonts w:ascii="Arial" w:hAnsi="Arial" w:cs="Arial"/>
          <w:sz w:val="22"/>
          <w:lang w:val="fr-CA"/>
        </w:rPr>
      </w:pPr>
    </w:p>
    <w:p w14:paraId="7F7AABEE" w14:textId="642EBD5A" w:rsidR="00B13CA2" w:rsidRPr="00EB13F5" w:rsidRDefault="0013010A" w:rsidP="008D699E">
      <w:pPr>
        <w:pStyle w:val="Heading2"/>
        <w:rPr>
          <w:lang w:val="fr-CA"/>
        </w:rPr>
      </w:pPr>
      <w:r>
        <w:rPr>
          <w:lang w:val="fr-CA"/>
        </w:rPr>
        <w:t>ÉDUCATION ET</w:t>
      </w:r>
      <w:r w:rsidR="00CD79E8" w:rsidRPr="00EB13F5">
        <w:rPr>
          <w:lang w:val="fr-CA"/>
        </w:rPr>
        <w:t xml:space="preserve"> </w:t>
      </w:r>
      <w:r>
        <w:rPr>
          <w:lang w:val="fr-CA"/>
        </w:rPr>
        <w:t>EXPÉR</w:t>
      </w:r>
      <w:r w:rsidR="008D699E" w:rsidRPr="00EB13F5">
        <w:rPr>
          <w:lang w:val="fr-CA"/>
        </w:rPr>
        <w:t>IENCE</w:t>
      </w:r>
    </w:p>
    <w:p w14:paraId="68C73B44" w14:textId="631EA336" w:rsidR="005C14E7" w:rsidRPr="00EB13F5" w:rsidRDefault="005C14E7">
      <w:pPr>
        <w:rPr>
          <w:rFonts w:ascii="Arial" w:hAnsi="Arial" w:cs="Arial"/>
          <w:i/>
          <w:iCs/>
          <w:sz w:val="18"/>
          <w:szCs w:val="18"/>
          <w:lang w:val="fr-CA"/>
        </w:rPr>
      </w:pPr>
    </w:p>
    <w:p w14:paraId="20EF881C" w14:textId="33FB0EEC" w:rsidR="005C14E7" w:rsidRPr="00EB13F5" w:rsidRDefault="0013010A" w:rsidP="005C14E7">
      <w:pPr>
        <w:pStyle w:val="ListParagraph"/>
        <w:numPr>
          <w:ilvl w:val="0"/>
          <w:numId w:val="5"/>
        </w:numPr>
        <w:rPr>
          <w:rFonts w:ascii="Arial" w:hAnsi="Arial" w:cs="Arial"/>
          <w:lang w:val="fr-CA"/>
        </w:rPr>
      </w:pPr>
      <w:r>
        <w:rPr>
          <w:rFonts w:ascii="Arial" w:hAnsi="Arial" w:cs="Arial"/>
          <w:lang w:val="fr-CA"/>
        </w:rPr>
        <w:t>Obtention d’un baccalauréat dans une discipline pertinente</w:t>
      </w:r>
    </w:p>
    <w:p w14:paraId="40C4A75B" w14:textId="017CFE1D" w:rsidR="001320F3" w:rsidRPr="00EB13F5" w:rsidRDefault="0013010A" w:rsidP="005C14E7">
      <w:pPr>
        <w:pStyle w:val="ListParagraph"/>
        <w:numPr>
          <w:ilvl w:val="0"/>
          <w:numId w:val="5"/>
        </w:numPr>
        <w:rPr>
          <w:rFonts w:ascii="Arial" w:hAnsi="Arial" w:cs="Arial"/>
          <w:lang w:val="fr-CA"/>
        </w:rPr>
      </w:pPr>
      <w:r>
        <w:rPr>
          <w:rFonts w:ascii="Arial" w:hAnsi="Arial" w:cs="Arial"/>
          <w:lang w:val="fr-CA"/>
        </w:rPr>
        <w:t>Une expérience de cinq années ou plus dans la gestion et l’administration, incluant de l’expérience en travaillant directement avec un conseil d’administration; une expérience dans le contexte d’un organisme à but non-lucratif serait considérée un atout</w:t>
      </w:r>
      <w:r w:rsidR="0032337F" w:rsidRPr="00EB13F5">
        <w:rPr>
          <w:rFonts w:ascii="Arial" w:hAnsi="Arial" w:cs="Arial"/>
          <w:lang w:val="fr-CA"/>
        </w:rPr>
        <w:t xml:space="preserve"> </w:t>
      </w:r>
    </w:p>
    <w:p w14:paraId="38F11EBC" w14:textId="34824C86" w:rsidR="00B73FB3" w:rsidRPr="00EB13F5" w:rsidRDefault="00635851" w:rsidP="000870DB">
      <w:pPr>
        <w:pStyle w:val="ListParagraph"/>
        <w:numPr>
          <w:ilvl w:val="0"/>
          <w:numId w:val="5"/>
        </w:numPr>
        <w:rPr>
          <w:rFonts w:ascii="Arial" w:hAnsi="Arial" w:cs="Arial"/>
          <w:lang w:val="fr-CA"/>
        </w:rPr>
      </w:pPr>
      <w:r>
        <w:rPr>
          <w:rFonts w:ascii="Arial" w:hAnsi="Arial" w:cs="Arial"/>
          <w:lang w:val="fr-CA"/>
        </w:rPr>
        <w:t>Une pleine compréhension des enjeux propres</w:t>
      </w:r>
      <w:r w:rsidR="0030207B">
        <w:rPr>
          <w:rFonts w:ascii="Arial" w:hAnsi="Arial" w:cs="Arial"/>
          <w:lang w:val="fr-CA"/>
        </w:rPr>
        <w:t xml:space="preserve"> à la gouvernance d’</w:t>
      </w:r>
      <w:r>
        <w:rPr>
          <w:rFonts w:ascii="Arial" w:hAnsi="Arial" w:cs="Arial"/>
          <w:lang w:val="fr-CA"/>
        </w:rPr>
        <w:t xml:space="preserve">organismes à but non-lucratif </w:t>
      </w:r>
    </w:p>
    <w:p w14:paraId="0F446544" w14:textId="08EB0FDF" w:rsidR="000E28C8" w:rsidRPr="00EB13F5" w:rsidRDefault="00635851" w:rsidP="000870DB">
      <w:pPr>
        <w:pStyle w:val="ListParagraph"/>
        <w:numPr>
          <w:ilvl w:val="0"/>
          <w:numId w:val="5"/>
        </w:numPr>
        <w:rPr>
          <w:rFonts w:ascii="Arial" w:hAnsi="Arial" w:cs="Arial"/>
          <w:lang w:val="fr-CA"/>
        </w:rPr>
      </w:pPr>
      <w:r>
        <w:rPr>
          <w:rFonts w:ascii="Arial" w:hAnsi="Arial" w:cs="Arial"/>
          <w:lang w:val="fr-CA"/>
        </w:rPr>
        <w:t>Une expérience préalable dans l’élaboration et la mise en œuvre d’un plan organisationnel en vue d’exécuter le plan stratégique du conseil d’administration</w:t>
      </w:r>
    </w:p>
    <w:p w14:paraId="3CF803C0" w14:textId="3A25DF50" w:rsidR="0001722D" w:rsidRPr="00EB13F5" w:rsidRDefault="00B34C93" w:rsidP="00B034D4">
      <w:pPr>
        <w:pStyle w:val="ListParagraph"/>
        <w:numPr>
          <w:ilvl w:val="0"/>
          <w:numId w:val="5"/>
        </w:numPr>
        <w:rPr>
          <w:rFonts w:ascii="Arial" w:hAnsi="Arial" w:cs="Arial"/>
          <w:lang w:val="fr-CA"/>
        </w:rPr>
      </w:pPr>
      <w:r>
        <w:rPr>
          <w:rFonts w:ascii="Arial" w:hAnsi="Arial" w:cs="Arial"/>
          <w:lang w:val="fr-CA"/>
        </w:rPr>
        <w:t xml:space="preserve">Habiletés de communication très développées, </w:t>
      </w:r>
      <w:r w:rsidR="0030207B">
        <w:rPr>
          <w:rFonts w:ascii="Arial" w:hAnsi="Arial" w:cs="Arial"/>
          <w:lang w:val="fr-CA"/>
        </w:rPr>
        <w:t>incluant une capacité à communique</w:t>
      </w:r>
      <w:r w:rsidR="00EB1839">
        <w:rPr>
          <w:rFonts w:ascii="Arial" w:hAnsi="Arial" w:cs="Arial"/>
          <w:lang w:val="fr-CA"/>
        </w:rPr>
        <w:t>r</w:t>
      </w:r>
      <w:r>
        <w:rPr>
          <w:rFonts w:ascii="Arial" w:hAnsi="Arial" w:cs="Arial"/>
          <w:lang w:val="fr-CA"/>
        </w:rPr>
        <w:t xml:space="preserve"> un plan d’exploitation et à obtenir l</w:t>
      </w:r>
      <w:r w:rsidR="0030207B">
        <w:rPr>
          <w:rFonts w:ascii="Arial" w:hAnsi="Arial" w:cs="Arial"/>
          <w:lang w:val="fr-CA"/>
        </w:rPr>
        <w:t>a coopération à</w:t>
      </w:r>
      <w:r>
        <w:rPr>
          <w:rFonts w:ascii="Arial" w:hAnsi="Arial" w:cs="Arial"/>
          <w:lang w:val="fr-CA"/>
        </w:rPr>
        <w:t xml:space="preserve"> tous les niveaux de l’organisation, ainsi que ce</w:t>
      </w:r>
      <w:r w:rsidR="0030207B">
        <w:rPr>
          <w:rFonts w:ascii="Arial" w:hAnsi="Arial" w:cs="Arial"/>
          <w:lang w:val="fr-CA"/>
        </w:rPr>
        <w:t>lle des membres de la collectivité sportive</w:t>
      </w:r>
    </w:p>
    <w:p w14:paraId="7CBFE054" w14:textId="2C500EB8" w:rsidR="000B153A" w:rsidRPr="00EB13F5" w:rsidRDefault="000B153A" w:rsidP="000B153A">
      <w:pPr>
        <w:pStyle w:val="ListParagraph"/>
        <w:numPr>
          <w:ilvl w:val="0"/>
          <w:numId w:val="5"/>
        </w:numPr>
        <w:rPr>
          <w:rFonts w:ascii="Arial" w:hAnsi="Arial" w:cs="Arial"/>
          <w:lang w:val="fr-CA"/>
        </w:rPr>
      </w:pPr>
      <w:r w:rsidRPr="00EB13F5">
        <w:rPr>
          <w:rFonts w:ascii="Arial" w:hAnsi="Arial" w:cs="Arial"/>
          <w:lang w:val="fr-CA"/>
        </w:rPr>
        <w:t>U</w:t>
      </w:r>
      <w:r w:rsidR="00B34C93">
        <w:rPr>
          <w:rFonts w:ascii="Arial" w:hAnsi="Arial" w:cs="Arial"/>
          <w:lang w:val="fr-CA"/>
        </w:rPr>
        <w:t xml:space="preserve">ne compréhension des tendances se rapportant à la collectivité sportive, au contexte réglementaire et à l’environnement financier </w:t>
      </w:r>
    </w:p>
    <w:p w14:paraId="6747C505" w14:textId="2A809B99" w:rsidR="008A7F3F" w:rsidRPr="00EB13F5" w:rsidRDefault="0030207B" w:rsidP="00B034D4">
      <w:pPr>
        <w:pStyle w:val="ListParagraph"/>
        <w:numPr>
          <w:ilvl w:val="0"/>
          <w:numId w:val="5"/>
        </w:numPr>
        <w:rPr>
          <w:rFonts w:ascii="Arial" w:hAnsi="Arial" w:cs="Arial"/>
          <w:lang w:val="fr-CA"/>
        </w:rPr>
      </w:pPr>
      <w:r>
        <w:rPr>
          <w:rFonts w:ascii="Arial" w:hAnsi="Arial" w:cs="Arial"/>
          <w:lang w:val="fr-CA"/>
        </w:rPr>
        <w:t>Une aptitude</w:t>
      </w:r>
      <w:r w:rsidR="00B34C93">
        <w:rPr>
          <w:rFonts w:ascii="Arial" w:hAnsi="Arial" w:cs="Arial"/>
          <w:lang w:val="fr-CA"/>
        </w:rPr>
        <w:t xml:space="preserve"> à cultiver et à entretenir des relations clés avec les collectivités sportives, les partenaires financiers, les politiciens et d’autres organismes externes</w:t>
      </w:r>
    </w:p>
    <w:p w14:paraId="45A4F284" w14:textId="65D13C08" w:rsidR="000B153A" w:rsidRPr="00EB13F5" w:rsidRDefault="00B34C93" w:rsidP="000B153A">
      <w:pPr>
        <w:pStyle w:val="ListParagraph"/>
        <w:numPr>
          <w:ilvl w:val="0"/>
          <w:numId w:val="5"/>
        </w:numPr>
        <w:rPr>
          <w:rFonts w:ascii="Arial" w:hAnsi="Arial" w:cs="Arial"/>
          <w:lang w:val="fr-CA"/>
        </w:rPr>
      </w:pPr>
      <w:r>
        <w:rPr>
          <w:rFonts w:ascii="Arial" w:hAnsi="Arial" w:cs="Arial"/>
          <w:lang w:val="fr-CA"/>
        </w:rPr>
        <w:t>Un succès avéré dans le développement et la mise en œuvre d’initiatives et de projets de financement et de développement en partenariat avec les agences organismes de financement externes ainsi que les commanditaires et parrains du secteur privé</w:t>
      </w:r>
    </w:p>
    <w:p w14:paraId="37A79C44" w14:textId="008E7AB3" w:rsidR="003268D3" w:rsidRPr="00EB13F5" w:rsidRDefault="00B34C93" w:rsidP="000870DB">
      <w:pPr>
        <w:pStyle w:val="ListParagraph"/>
        <w:numPr>
          <w:ilvl w:val="0"/>
          <w:numId w:val="5"/>
        </w:numPr>
        <w:rPr>
          <w:rFonts w:ascii="Arial" w:hAnsi="Arial" w:cs="Arial"/>
          <w:lang w:val="fr-CA"/>
        </w:rPr>
      </w:pPr>
      <w:r>
        <w:rPr>
          <w:rFonts w:ascii="Arial" w:hAnsi="Arial" w:cs="Arial"/>
          <w:lang w:val="fr-CA"/>
        </w:rPr>
        <w:t xml:space="preserve">Une expérience confirmée dans l’identification de risques et </w:t>
      </w:r>
      <w:r w:rsidR="0030207B">
        <w:rPr>
          <w:rFonts w:ascii="Arial" w:hAnsi="Arial" w:cs="Arial"/>
          <w:lang w:val="fr-CA"/>
        </w:rPr>
        <w:t>d’</w:t>
      </w:r>
      <w:r>
        <w:rPr>
          <w:rFonts w:ascii="Arial" w:hAnsi="Arial" w:cs="Arial"/>
          <w:lang w:val="fr-CA"/>
        </w:rPr>
        <w:t>enjeux organisationnels et dans l’élaboration de</w:t>
      </w:r>
      <w:r w:rsidR="0030207B">
        <w:rPr>
          <w:rFonts w:ascii="Arial" w:hAnsi="Arial" w:cs="Arial"/>
          <w:lang w:val="fr-CA"/>
        </w:rPr>
        <w:t>s</w:t>
      </w:r>
      <w:r>
        <w:rPr>
          <w:rFonts w:ascii="Arial" w:hAnsi="Arial" w:cs="Arial"/>
          <w:lang w:val="fr-CA"/>
        </w:rPr>
        <w:t xml:space="preserve"> stratégies d’atténuation appropriées, incluant les plans de </w:t>
      </w:r>
      <w:r w:rsidR="00E67C8B">
        <w:rPr>
          <w:rFonts w:ascii="Arial" w:hAnsi="Arial" w:cs="Arial"/>
          <w:lang w:val="fr-CA"/>
        </w:rPr>
        <w:t>gestion de crise et de communication</w:t>
      </w:r>
    </w:p>
    <w:p w14:paraId="77B80648" w14:textId="18DC34CA" w:rsidR="00225A36" w:rsidRPr="00EB13F5" w:rsidRDefault="00EC1DD5" w:rsidP="00225A36">
      <w:pPr>
        <w:pStyle w:val="ListParagraph"/>
        <w:numPr>
          <w:ilvl w:val="0"/>
          <w:numId w:val="5"/>
        </w:numPr>
        <w:rPr>
          <w:rFonts w:ascii="Arial" w:hAnsi="Arial" w:cs="Arial"/>
          <w:lang w:val="fr-CA" w:eastAsia="en-CA"/>
        </w:rPr>
      </w:pPr>
      <w:r>
        <w:rPr>
          <w:rFonts w:ascii="Arial" w:hAnsi="Arial" w:cs="Arial"/>
          <w:lang w:val="fr-CA" w:eastAsia="en-CA"/>
        </w:rPr>
        <w:t>De bonnes connaissances en gestion financière, incluant l’élaboration d’un budget dans la fourchette d’un million de dollars, analyse de données, prise de décisions et préparation de rapports</w:t>
      </w:r>
    </w:p>
    <w:p w14:paraId="5B4AA059" w14:textId="57F1E627" w:rsidR="00377C42" w:rsidRPr="00EB13F5" w:rsidRDefault="00EC1DD5" w:rsidP="00377C42">
      <w:pPr>
        <w:pStyle w:val="ListParagraph"/>
        <w:numPr>
          <w:ilvl w:val="0"/>
          <w:numId w:val="5"/>
        </w:numPr>
        <w:rPr>
          <w:rFonts w:ascii="Arial" w:hAnsi="Arial" w:cs="Arial"/>
          <w:lang w:val="fr-CA" w:eastAsia="en-CA"/>
        </w:rPr>
      </w:pPr>
      <w:r>
        <w:rPr>
          <w:rFonts w:ascii="Arial" w:hAnsi="Arial" w:cs="Arial"/>
          <w:lang w:val="fr-CA" w:eastAsia="en-CA"/>
        </w:rPr>
        <w:t>De bonnes habiletés organisationnelles, incluant la planification, le développement et la mise en œuvre de programmes, projets et évènements, et une capacité à déléguer les tâches</w:t>
      </w:r>
      <w:r w:rsidR="00DB2FE3" w:rsidRPr="00EB13F5">
        <w:rPr>
          <w:rFonts w:ascii="Arial" w:hAnsi="Arial" w:cs="Arial"/>
          <w:lang w:val="fr-CA" w:eastAsia="en-CA"/>
        </w:rPr>
        <w:t>.</w:t>
      </w:r>
    </w:p>
    <w:p w14:paraId="4E651081" w14:textId="70CF2569" w:rsidR="00BB3D45" w:rsidRPr="00EB13F5" w:rsidRDefault="00EC1DD5" w:rsidP="000870DB">
      <w:pPr>
        <w:pStyle w:val="ListParagraph"/>
        <w:numPr>
          <w:ilvl w:val="0"/>
          <w:numId w:val="5"/>
        </w:numPr>
        <w:rPr>
          <w:rFonts w:ascii="Arial" w:hAnsi="Arial" w:cs="Arial"/>
          <w:lang w:val="fr-CA"/>
        </w:rPr>
      </w:pPr>
      <w:r>
        <w:rPr>
          <w:rFonts w:ascii="Arial" w:hAnsi="Arial" w:cs="Arial"/>
          <w:lang w:val="fr-CA"/>
        </w:rPr>
        <w:t>Une expérience préalable dans l’élaboration, l’application et la gestion de stratégies de ressources humaines, tant pour les postes rémunérés que pour les postes bénévoles</w:t>
      </w:r>
    </w:p>
    <w:p w14:paraId="6EA2DEEE" w14:textId="1C853929" w:rsidR="00DC3222" w:rsidRPr="00EB13F5" w:rsidRDefault="00EC1DD5" w:rsidP="000870DB">
      <w:pPr>
        <w:pStyle w:val="ListParagraph"/>
        <w:numPr>
          <w:ilvl w:val="0"/>
          <w:numId w:val="5"/>
        </w:numPr>
        <w:rPr>
          <w:rFonts w:ascii="Arial" w:hAnsi="Arial" w:cs="Arial"/>
          <w:lang w:val="fr-CA"/>
        </w:rPr>
      </w:pPr>
      <w:r>
        <w:rPr>
          <w:rFonts w:ascii="Arial" w:hAnsi="Arial" w:cs="Arial"/>
          <w:lang w:val="fr-CA"/>
        </w:rPr>
        <w:t>Une capacité à embaucher, former, encadrer et gérer le personnel et les bénévoles, le cas échéant</w:t>
      </w:r>
    </w:p>
    <w:p w14:paraId="65159E56" w14:textId="5A61ED6D" w:rsidR="000870DB" w:rsidRPr="00EB13F5" w:rsidRDefault="00EC1DD5" w:rsidP="000870DB">
      <w:pPr>
        <w:pStyle w:val="ListParagraph"/>
        <w:numPr>
          <w:ilvl w:val="0"/>
          <w:numId w:val="5"/>
        </w:numPr>
        <w:rPr>
          <w:rFonts w:ascii="Arial" w:hAnsi="Arial" w:cs="Arial"/>
          <w:lang w:val="fr-CA"/>
        </w:rPr>
      </w:pPr>
      <w:r>
        <w:rPr>
          <w:rFonts w:ascii="Arial" w:hAnsi="Arial" w:cs="Arial"/>
          <w:lang w:val="fr-CA"/>
        </w:rPr>
        <w:t xml:space="preserve">Une maîtrise approfondie de la suite de logiciels </w:t>
      </w:r>
      <w:r w:rsidR="000870DB" w:rsidRPr="00EB13F5">
        <w:rPr>
          <w:rFonts w:ascii="Arial" w:hAnsi="Arial" w:cs="Arial"/>
          <w:lang w:val="fr-CA"/>
        </w:rPr>
        <w:t>Microsoft Office</w:t>
      </w:r>
      <w:r>
        <w:rPr>
          <w:rFonts w:ascii="Arial" w:hAnsi="Arial" w:cs="Arial"/>
          <w:lang w:val="fr-CA"/>
        </w:rPr>
        <w:t>, incluant</w:t>
      </w:r>
      <w:r w:rsidR="000870DB" w:rsidRPr="00EB13F5">
        <w:rPr>
          <w:rFonts w:ascii="Arial" w:hAnsi="Arial" w:cs="Arial"/>
          <w:lang w:val="fr-CA"/>
        </w:rPr>
        <w:t xml:space="preserve"> Outlook, Word</w:t>
      </w:r>
      <w:r>
        <w:rPr>
          <w:rFonts w:ascii="Arial" w:hAnsi="Arial" w:cs="Arial"/>
          <w:lang w:val="fr-CA"/>
        </w:rPr>
        <w:t>, Excel et</w:t>
      </w:r>
      <w:r w:rsidR="000870DB" w:rsidRPr="00EB13F5">
        <w:rPr>
          <w:rFonts w:ascii="Arial" w:hAnsi="Arial" w:cs="Arial"/>
          <w:lang w:val="fr-CA"/>
        </w:rPr>
        <w:t xml:space="preserve"> PowerPoint</w:t>
      </w:r>
    </w:p>
    <w:p w14:paraId="7E20FBF6" w14:textId="69027E47" w:rsidR="000870DB" w:rsidRPr="00EB13F5" w:rsidRDefault="0030207B" w:rsidP="000870DB">
      <w:pPr>
        <w:pStyle w:val="ListParagraph"/>
        <w:numPr>
          <w:ilvl w:val="0"/>
          <w:numId w:val="5"/>
        </w:numPr>
        <w:rPr>
          <w:rFonts w:ascii="Arial" w:hAnsi="Arial" w:cs="Arial"/>
          <w:lang w:val="fr-CA"/>
        </w:rPr>
      </w:pPr>
      <w:r>
        <w:rPr>
          <w:rFonts w:ascii="Arial" w:hAnsi="Arial" w:cs="Arial"/>
          <w:lang w:val="fr-CA"/>
        </w:rPr>
        <w:t>Une aptitude</w:t>
      </w:r>
      <w:r w:rsidR="00EC1DD5">
        <w:rPr>
          <w:rFonts w:ascii="Arial" w:hAnsi="Arial" w:cs="Arial"/>
          <w:lang w:val="fr-CA"/>
        </w:rPr>
        <w:t xml:space="preserve"> à bien gérer son temps, à faire plusieurs choses simultanément et à accorder la priorité à son propre travail</w:t>
      </w:r>
    </w:p>
    <w:p w14:paraId="1CA12C45" w14:textId="3391178C" w:rsidR="00192A46" w:rsidRPr="00EB13F5" w:rsidRDefault="00EC1DD5" w:rsidP="000870DB">
      <w:pPr>
        <w:pStyle w:val="ListParagraph"/>
        <w:numPr>
          <w:ilvl w:val="0"/>
          <w:numId w:val="5"/>
        </w:numPr>
        <w:rPr>
          <w:rFonts w:ascii="Arial" w:hAnsi="Arial" w:cs="Arial"/>
          <w:lang w:val="fr-CA"/>
        </w:rPr>
      </w:pPr>
      <w:r>
        <w:rPr>
          <w:rFonts w:ascii="Arial" w:hAnsi="Arial" w:cs="Arial"/>
          <w:lang w:val="fr-CA"/>
        </w:rPr>
        <w:t>Une attention particulière au détail, et une aptitude à résoudre les problèmes</w:t>
      </w:r>
    </w:p>
    <w:p w14:paraId="05EDD777" w14:textId="7A4F8C5B" w:rsidR="003C4824" w:rsidRPr="00EB13F5" w:rsidRDefault="00EC1DD5" w:rsidP="003C4824">
      <w:pPr>
        <w:pStyle w:val="ListParagraph"/>
        <w:numPr>
          <w:ilvl w:val="0"/>
          <w:numId w:val="5"/>
        </w:numPr>
        <w:rPr>
          <w:rFonts w:ascii="Arial" w:hAnsi="Arial" w:cs="Arial"/>
          <w:lang w:val="fr-CA" w:eastAsia="en-CA"/>
        </w:rPr>
      </w:pPr>
      <w:r>
        <w:rPr>
          <w:rFonts w:ascii="Arial" w:hAnsi="Arial" w:cs="Arial"/>
          <w:lang w:val="fr-CA" w:eastAsia="en-CA"/>
        </w:rPr>
        <w:t>Une solide éthique du travail, avec beaucoup d’énergie et une capacité à donner un bon rendement sous la pression</w:t>
      </w:r>
      <w:r w:rsidR="003C4824" w:rsidRPr="00EB13F5">
        <w:rPr>
          <w:rFonts w:ascii="Arial" w:hAnsi="Arial" w:cs="Arial"/>
          <w:lang w:val="fr-CA" w:eastAsia="en-CA"/>
        </w:rPr>
        <w:t>.</w:t>
      </w:r>
    </w:p>
    <w:p w14:paraId="29684A1A" w14:textId="77777777" w:rsidR="005C14E7" w:rsidRPr="00EB13F5" w:rsidRDefault="005C14E7">
      <w:pPr>
        <w:rPr>
          <w:rFonts w:ascii="Arial" w:hAnsi="Arial" w:cs="Arial"/>
          <w:i/>
          <w:iCs/>
          <w:sz w:val="18"/>
          <w:szCs w:val="18"/>
          <w:lang w:val="fr-CA"/>
        </w:rPr>
      </w:pPr>
    </w:p>
    <w:p w14:paraId="17D21460" w14:textId="6B342F1E" w:rsidR="001518BA" w:rsidRPr="00EB13F5" w:rsidRDefault="001518BA">
      <w:pPr>
        <w:rPr>
          <w:rFonts w:ascii="Arial" w:hAnsi="Arial" w:cs="Arial"/>
          <w:sz w:val="22"/>
          <w:lang w:val="fr-CA"/>
        </w:rPr>
      </w:pPr>
    </w:p>
    <w:p w14:paraId="3768DC22" w14:textId="4360FFBC" w:rsidR="00B13CA2" w:rsidRPr="00EB13F5" w:rsidRDefault="00250F3A" w:rsidP="005C14E7">
      <w:pPr>
        <w:pStyle w:val="Heading2"/>
        <w:rPr>
          <w:lang w:val="fr-CA"/>
        </w:rPr>
      </w:pPr>
      <w:r>
        <w:rPr>
          <w:lang w:val="fr-CA"/>
        </w:rPr>
        <w:t>COMPLEXITÉ / ANALYSE REQUISE</w:t>
      </w:r>
    </w:p>
    <w:p w14:paraId="1E27E9E1" w14:textId="6E35F4B5" w:rsidR="00B13CA2" w:rsidRPr="00EB13F5" w:rsidRDefault="00B13CA2">
      <w:pPr>
        <w:rPr>
          <w:rFonts w:ascii="Arial" w:hAnsi="Arial" w:cs="Arial"/>
          <w:sz w:val="22"/>
          <w:lang w:val="fr-CA"/>
        </w:rPr>
      </w:pPr>
    </w:p>
    <w:p w14:paraId="1866593D" w14:textId="1FB3625B" w:rsidR="00541EFE" w:rsidRPr="00EB13F5" w:rsidRDefault="00250F3A" w:rsidP="008425B8">
      <w:pPr>
        <w:ind w:left="720"/>
        <w:rPr>
          <w:rFonts w:ascii="Arial" w:hAnsi="Arial" w:cs="Arial"/>
          <w:lang w:val="fr-CA"/>
        </w:rPr>
      </w:pPr>
      <w:r>
        <w:rPr>
          <w:rFonts w:ascii="Arial" w:hAnsi="Arial" w:cs="Arial"/>
          <w:lang w:val="fr-CA"/>
        </w:rPr>
        <w:t xml:space="preserve">Le titulaire </w:t>
      </w:r>
      <w:r w:rsidR="0030207B">
        <w:rPr>
          <w:rFonts w:ascii="Arial" w:hAnsi="Arial" w:cs="Arial"/>
          <w:lang w:val="fr-CA"/>
        </w:rPr>
        <w:t xml:space="preserve">du poste </w:t>
      </w:r>
      <w:r>
        <w:rPr>
          <w:rFonts w:ascii="Arial" w:hAnsi="Arial" w:cs="Arial"/>
          <w:lang w:val="fr-CA"/>
        </w:rPr>
        <w:t>est responsable de la gestion globale de l’organisation et à ce titre il ou elle doit élaborer et mettre en application un plan d’exploitation axé sur le plan stratégique énoncé par le conseil d’administration</w:t>
      </w:r>
      <w:r w:rsidR="0072055B" w:rsidRPr="00EB13F5">
        <w:rPr>
          <w:rFonts w:ascii="Arial" w:hAnsi="Arial" w:cs="Arial"/>
          <w:lang w:val="fr-CA"/>
        </w:rPr>
        <w:t xml:space="preserve">, </w:t>
      </w:r>
      <w:r>
        <w:rPr>
          <w:rFonts w:ascii="Arial" w:hAnsi="Arial" w:cs="Arial"/>
          <w:lang w:val="fr-CA"/>
        </w:rPr>
        <w:t>en tenant compte de la mission de l’Association</w:t>
      </w:r>
      <w:r w:rsidR="00B72ED4" w:rsidRPr="00EB13F5">
        <w:rPr>
          <w:rFonts w:ascii="Arial" w:hAnsi="Arial" w:cs="Arial"/>
          <w:lang w:val="fr-CA"/>
        </w:rPr>
        <w:t>,</w:t>
      </w:r>
      <w:r>
        <w:rPr>
          <w:rFonts w:ascii="Arial" w:hAnsi="Arial" w:cs="Arial"/>
          <w:lang w:val="fr-CA"/>
        </w:rPr>
        <w:t xml:space="preserve"> les tendances</w:t>
      </w:r>
      <w:r w:rsidR="00B72ED4" w:rsidRPr="00EB13F5">
        <w:rPr>
          <w:rFonts w:ascii="Arial" w:hAnsi="Arial" w:cs="Arial"/>
          <w:lang w:val="fr-CA"/>
        </w:rPr>
        <w:t xml:space="preserve"> </w:t>
      </w:r>
      <w:r>
        <w:rPr>
          <w:rFonts w:ascii="Arial" w:hAnsi="Arial" w:cs="Arial"/>
          <w:lang w:val="fr-CA"/>
        </w:rPr>
        <w:t>historiques et les changements prévisibles aux contextes réglementaire et financier</w:t>
      </w:r>
      <w:r w:rsidR="009C73F1" w:rsidRPr="00EB13F5">
        <w:rPr>
          <w:rFonts w:ascii="Arial" w:hAnsi="Arial" w:cs="Arial"/>
          <w:lang w:val="fr-CA"/>
        </w:rPr>
        <w:t>.</w:t>
      </w:r>
      <w:r w:rsidR="00621B6E" w:rsidRPr="00EB13F5">
        <w:rPr>
          <w:rFonts w:ascii="Arial" w:hAnsi="Arial" w:cs="Arial"/>
          <w:lang w:val="fr-CA"/>
        </w:rPr>
        <w:t xml:space="preserve">  </w:t>
      </w:r>
      <w:r w:rsidR="00996E42">
        <w:rPr>
          <w:rFonts w:ascii="Arial" w:hAnsi="Arial" w:cs="Arial"/>
          <w:lang w:val="fr-CA"/>
        </w:rPr>
        <w:t xml:space="preserve">Lors d’élaborer le plan d’exploitation, le titulaire du poste doit s’assurer que celui-ci est communiqué </w:t>
      </w:r>
      <w:r w:rsidR="00996E42">
        <w:rPr>
          <w:rFonts w:ascii="Arial" w:hAnsi="Arial" w:cs="Arial"/>
          <w:lang w:val="fr-CA"/>
        </w:rPr>
        <w:lastRenderedPageBreak/>
        <w:t>de manière appropriée aux intervenants internes et externes, afin d’obtenir un soutien solide de ceux-ci, de sorte que le plan d’exploitation soit exécuté comme prévu</w:t>
      </w:r>
      <w:r w:rsidR="00B72ED4" w:rsidRPr="00EB13F5">
        <w:rPr>
          <w:rFonts w:ascii="Arial" w:hAnsi="Arial" w:cs="Arial"/>
          <w:lang w:val="fr-CA"/>
        </w:rPr>
        <w:t>.</w:t>
      </w:r>
    </w:p>
    <w:p w14:paraId="18620FA5" w14:textId="04FEFC85" w:rsidR="00E10B72" w:rsidRPr="00EB13F5" w:rsidRDefault="00E10B72" w:rsidP="008425B8">
      <w:pPr>
        <w:ind w:left="720"/>
        <w:rPr>
          <w:rFonts w:ascii="Arial" w:hAnsi="Arial" w:cs="Arial"/>
          <w:lang w:val="fr-CA"/>
        </w:rPr>
      </w:pPr>
    </w:p>
    <w:p w14:paraId="69DAA4EB" w14:textId="4F26D83E" w:rsidR="00E02C87" w:rsidRPr="00EB13F5" w:rsidRDefault="004100E7" w:rsidP="00E02C87">
      <w:pPr>
        <w:ind w:left="720"/>
        <w:rPr>
          <w:rFonts w:ascii="Arial" w:hAnsi="Arial" w:cs="Arial"/>
          <w:lang w:val="fr-CA"/>
        </w:rPr>
      </w:pPr>
      <w:r>
        <w:rPr>
          <w:rFonts w:ascii="Arial" w:hAnsi="Arial" w:cs="Arial"/>
          <w:lang w:val="fr-CA"/>
        </w:rPr>
        <w:t>Le titulaire du poste</w:t>
      </w:r>
      <w:r w:rsidR="00FA52EE">
        <w:rPr>
          <w:rFonts w:ascii="Arial" w:hAnsi="Arial" w:cs="Arial"/>
          <w:lang w:val="fr-CA"/>
        </w:rPr>
        <w:t xml:space="preserve"> doit être capable d’assurer que l’organisation est en mesure de prévoir et, dans la mesure du possible, atténuer tous les niveaux de risque à l’organisation, incluant mais sans en être limité aux enjeux d’indisponibilité inattendue de financement, problèmes de charge de travail et de performance au sein de l’</w:t>
      </w:r>
      <w:r w:rsidR="0030207B">
        <w:rPr>
          <w:rFonts w:ascii="Arial" w:hAnsi="Arial" w:cs="Arial"/>
          <w:lang w:val="fr-CA"/>
        </w:rPr>
        <w:t>effectif, enjeux</w:t>
      </w:r>
      <w:r w:rsidR="00FA52EE">
        <w:rPr>
          <w:rFonts w:ascii="Arial" w:hAnsi="Arial" w:cs="Arial"/>
          <w:lang w:val="fr-CA"/>
        </w:rPr>
        <w:t xml:space="preserve"> de comportement des athlètes, et questions réglementaires de niveau national ou international</w:t>
      </w:r>
      <w:r w:rsidR="00314E55" w:rsidRPr="00EB13F5">
        <w:rPr>
          <w:rFonts w:ascii="Arial" w:hAnsi="Arial" w:cs="Arial"/>
          <w:lang w:val="fr-CA"/>
        </w:rPr>
        <w:t>.</w:t>
      </w:r>
    </w:p>
    <w:p w14:paraId="0564D10A" w14:textId="77777777" w:rsidR="00E02C87" w:rsidRPr="00EB13F5" w:rsidRDefault="00E02C87" w:rsidP="00E02C87">
      <w:pPr>
        <w:ind w:left="720"/>
        <w:rPr>
          <w:rFonts w:ascii="Arial" w:hAnsi="Arial" w:cs="Arial"/>
          <w:lang w:val="fr-CA"/>
        </w:rPr>
      </w:pPr>
    </w:p>
    <w:p w14:paraId="41B484F7" w14:textId="3A4A05B2" w:rsidR="00E02C87" w:rsidRPr="00EB13F5" w:rsidRDefault="00996E42" w:rsidP="0017527E">
      <w:pPr>
        <w:ind w:left="720"/>
        <w:rPr>
          <w:rFonts w:ascii="Arial" w:hAnsi="Arial" w:cs="Arial"/>
          <w:lang w:val="fr-CA" w:eastAsia="en-CA"/>
        </w:rPr>
      </w:pPr>
      <w:r>
        <w:rPr>
          <w:rFonts w:ascii="Arial" w:hAnsi="Arial" w:cs="Arial"/>
          <w:lang w:val="fr-CA"/>
        </w:rPr>
        <w:t>Le titulaire du poste</w:t>
      </w:r>
      <w:r w:rsidR="00FA52EE">
        <w:rPr>
          <w:rFonts w:ascii="Arial" w:hAnsi="Arial" w:cs="Arial"/>
          <w:lang w:val="fr-CA"/>
        </w:rPr>
        <w:t xml:space="preserve"> doit travailler avec le c</w:t>
      </w:r>
      <w:r>
        <w:rPr>
          <w:rFonts w:ascii="Arial" w:hAnsi="Arial" w:cs="Arial"/>
          <w:lang w:val="fr-CA" w:eastAsia="en-CA"/>
        </w:rPr>
        <w:t>onseil d’administration</w:t>
      </w:r>
      <w:r w:rsidR="00F3401B" w:rsidRPr="00EB13F5">
        <w:rPr>
          <w:rFonts w:ascii="Arial" w:hAnsi="Arial" w:cs="Arial"/>
          <w:lang w:val="fr-CA" w:eastAsia="en-CA"/>
        </w:rPr>
        <w:t xml:space="preserve">, </w:t>
      </w:r>
      <w:r w:rsidR="00FA52EE">
        <w:rPr>
          <w:rFonts w:ascii="Arial" w:hAnsi="Arial" w:cs="Arial"/>
          <w:lang w:val="fr-CA" w:eastAsia="en-CA"/>
        </w:rPr>
        <w:t xml:space="preserve">le personnel, les membres, les bénévoles et la collectivité sportive afin d’assurer que la </w:t>
      </w:r>
      <w:r w:rsidR="0030207B">
        <w:rPr>
          <w:rFonts w:ascii="Arial" w:hAnsi="Arial" w:cs="Arial"/>
          <w:lang w:val="fr-CA" w:eastAsia="en-CA"/>
        </w:rPr>
        <w:t>mission est réalisée aux niveaux</w:t>
      </w:r>
      <w:r w:rsidR="00FA52EE">
        <w:rPr>
          <w:rFonts w:ascii="Arial" w:hAnsi="Arial" w:cs="Arial"/>
          <w:lang w:val="fr-CA" w:eastAsia="en-CA"/>
        </w:rPr>
        <w:t xml:space="preserve"> des programmes, </w:t>
      </w:r>
      <w:r w:rsidR="0030207B">
        <w:rPr>
          <w:rFonts w:ascii="Arial" w:hAnsi="Arial" w:cs="Arial"/>
          <w:lang w:val="fr-CA" w:eastAsia="en-CA"/>
        </w:rPr>
        <w:t xml:space="preserve">de </w:t>
      </w:r>
      <w:r w:rsidR="00FA52EE">
        <w:rPr>
          <w:rFonts w:ascii="Arial" w:hAnsi="Arial" w:cs="Arial"/>
          <w:lang w:val="fr-CA" w:eastAsia="en-CA"/>
        </w:rPr>
        <w:t>la planificatio</w:t>
      </w:r>
      <w:r w:rsidR="0030207B">
        <w:rPr>
          <w:rFonts w:ascii="Arial" w:hAnsi="Arial" w:cs="Arial"/>
          <w:lang w:val="fr-CA" w:eastAsia="en-CA"/>
        </w:rPr>
        <w:t>n stratégique et de</w:t>
      </w:r>
      <w:r w:rsidR="00FA52EE">
        <w:rPr>
          <w:rFonts w:ascii="Arial" w:hAnsi="Arial" w:cs="Arial"/>
          <w:lang w:val="fr-CA" w:eastAsia="en-CA"/>
        </w:rPr>
        <w:t>s activités communautaires de sensibilisation. Le titulaire du poste est responsable de la mise en application de programmes qui soutiennent la mission de l’Association</w:t>
      </w:r>
      <w:r w:rsidR="00E02C87" w:rsidRPr="00EB13F5">
        <w:rPr>
          <w:rFonts w:ascii="Arial" w:hAnsi="Arial" w:cs="Arial"/>
          <w:lang w:val="fr-CA" w:eastAsia="en-CA"/>
        </w:rPr>
        <w:t>.</w:t>
      </w:r>
    </w:p>
    <w:p w14:paraId="1C0A42E4" w14:textId="50B4EE98" w:rsidR="00E22600" w:rsidRPr="00EB13F5" w:rsidRDefault="00E22600" w:rsidP="008425B8">
      <w:pPr>
        <w:ind w:left="720"/>
        <w:rPr>
          <w:rFonts w:ascii="Arial" w:hAnsi="Arial" w:cs="Arial"/>
          <w:lang w:val="fr-CA"/>
        </w:rPr>
      </w:pPr>
    </w:p>
    <w:p w14:paraId="32176274" w14:textId="234648C2" w:rsidR="0017527E" w:rsidRPr="00EB13F5" w:rsidRDefault="00996E42" w:rsidP="0017527E">
      <w:pPr>
        <w:ind w:left="720"/>
        <w:rPr>
          <w:rFonts w:ascii="Arial" w:hAnsi="Arial" w:cs="Arial"/>
          <w:lang w:val="fr-CA"/>
        </w:rPr>
      </w:pPr>
      <w:r>
        <w:rPr>
          <w:rFonts w:ascii="Arial" w:hAnsi="Arial" w:cs="Arial"/>
          <w:lang w:val="fr-CA"/>
        </w:rPr>
        <w:t>Le titulaire du poste</w:t>
      </w:r>
      <w:r w:rsidR="00E22600" w:rsidRPr="00EB13F5">
        <w:rPr>
          <w:rFonts w:ascii="Arial" w:hAnsi="Arial" w:cs="Arial"/>
          <w:lang w:val="fr-CA"/>
        </w:rPr>
        <w:t xml:space="preserve"> </w:t>
      </w:r>
      <w:r w:rsidR="00FA52EE">
        <w:rPr>
          <w:rFonts w:ascii="Arial" w:hAnsi="Arial" w:cs="Arial"/>
          <w:lang w:val="fr-CA"/>
        </w:rPr>
        <w:t>doit exercer la fonction de principal porte-parole de l’Association devant les membres, les médias et le grand public. Il ou elle doit travailler en vue de rehausser le profil de l’Association du fait d’être actif et visible au sein de la collectivité sportive, et de travailler de près avec les partenaires externes</w:t>
      </w:r>
      <w:r w:rsidR="0017527E" w:rsidRPr="00EB13F5">
        <w:rPr>
          <w:rFonts w:ascii="Arial" w:hAnsi="Arial" w:cs="Arial"/>
          <w:lang w:val="fr-CA"/>
        </w:rPr>
        <w:t>.</w:t>
      </w:r>
    </w:p>
    <w:p w14:paraId="3115AD36" w14:textId="2C1B65A6" w:rsidR="004B72CE" w:rsidRPr="00EB13F5" w:rsidRDefault="0017527E" w:rsidP="0017527E">
      <w:pPr>
        <w:ind w:left="720"/>
        <w:rPr>
          <w:rFonts w:ascii="Arial" w:hAnsi="Arial" w:cs="Arial"/>
          <w:b/>
          <w:sz w:val="22"/>
          <w:lang w:val="fr-CA"/>
        </w:rPr>
      </w:pPr>
      <w:r w:rsidRPr="00EB13F5">
        <w:rPr>
          <w:rFonts w:ascii="Arial" w:hAnsi="Arial" w:cs="Arial"/>
          <w:b/>
          <w:sz w:val="22"/>
          <w:lang w:val="fr-CA"/>
        </w:rPr>
        <w:t xml:space="preserve"> </w:t>
      </w:r>
    </w:p>
    <w:p w14:paraId="5092DE3A" w14:textId="77777777" w:rsidR="00E02C87" w:rsidRPr="00EB13F5" w:rsidRDefault="00E02C87">
      <w:pPr>
        <w:rPr>
          <w:rFonts w:ascii="Arial" w:hAnsi="Arial" w:cs="Arial"/>
          <w:b/>
          <w:sz w:val="22"/>
          <w:lang w:val="fr-CA"/>
        </w:rPr>
      </w:pPr>
    </w:p>
    <w:p w14:paraId="4D7319D5" w14:textId="445E1E9F" w:rsidR="00B13CA2" w:rsidRPr="00EB13F5" w:rsidRDefault="00FD5A5C">
      <w:pPr>
        <w:rPr>
          <w:rFonts w:ascii="Arial" w:hAnsi="Arial" w:cs="Arial"/>
          <w:sz w:val="22"/>
          <w:lang w:val="fr-CA"/>
        </w:rPr>
      </w:pPr>
      <w:r>
        <w:rPr>
          <w:rFonts w:ascii="Arial" w:hAnsi="Arial" w:cs="Arial"/>
          <w:b/>
          <w:sz w:val="22"/>
          <w:lang w:val="fr-CA"/>
        </w:rPr>
        <w:t>AUTONOMIE</w:t>
      </w:r>
    </w:p>
    <w:p w14:paraId="3AC86F26" w14:textId="312FB58F" w:rsidR="00B13CA2" w:rsidRPr="00EB13F5" w:rsidRDefault="00B13CA2">
      <w:pPr>
        <w:rPr>
          <w:rFonts w:ascii="Arial" w:hAnsi="Arial" w:cs="Arial"/>
          <w:sz w:val="22"/>
          <w:lang w:val="fr-CA"/>
        </w:rPr>
      </w:pPr>
    </w:p>
    <w:p w14:paraId="7F1FAEF5" w14:textId="37A8F4EF" w:rsidR="0017527E" w:rsidRPr="00EB13F5" w:rsidRDefault="00996E42" w:rsidP="0017527E">
      <w:pPr>
        <w:ind w:left="720"/>
        <w:rPr>
          <w:rFonts w:ascii="Arial" w:hAnsi="Arial" w:cs="Arial"/>
          <w:lang w:val="fr-CA"/>
        </w:rPr>
      </w:pPr>
      <w:r>
        <w:rPr>
          <w:rFonts w:ascii="Arial" w:hAnsi="Arial" w:cs="Arial"/>
          <w:lang w:val="fr-CA"/>
        </w:rPr>
        <w:t>Le titulaire du poste</w:t>
      </w:r>
      <w:r w:rsidR="001C316D" w:rsidRPr="00EB13F5">
        <w:rPr>
          <w:rFonts w:ascii="Arial" w:hAnsi="Arial" w:cs="Arial"/>
          <w:lang w:val="fr-CA"/>
        </w:rPr>
        <w:t xml:space="preserve"> </w:t>
      </w:r>
      <w:r w:rsidR="00FD5A5C">
        <w:rPr>
          <w:rFonts w:ascii="Arial" w:hAnsi="Arial" w:cs="Arial"/>
          <w:lang w:val="fr-CA"/>
        </w:rPr>
        <w:t>a une autonomie entière en ce qui a trait à l’application de décisions opérationnelles, nonobstant les directives ou lignes directrices générales énoncées par le c</w:t>
      </w:r>
      <w:r>
        <w:rPr>
          <w:rFonts w:ascii="Arial" w:hAnsi="Arial" w:cs="Arial"/>
          <w:lang w:val="fr-CA"/>
        </w:rPr>
        <w:t>onseil d’administration</w:t>
      </w:r>
      <w:r w:rsidR="00FD5A5C">
        <w:rPr>
          <w:rFonts w:ascii="Arial" w:hAnsi="Arial" w:cs="Arial"/>
          <w:lang w:val="fr-CA"/>
        </w:rPr>
        <w:t>, les politiques de l’A</w:t>
      </w:r>
      <w:r w:rsidR="006D0B38" w:rsidRPr="00EB13F5">
        <w:rPr>
          <w:rFonts w:ascii="Arial" w:hAnsi="Arial" w:cs="Arial"/>
          <w:lang w:val="fr-CA"/>
        </w:rPr>
        <w:t xml:space="preserve">ssociation, </w:t>
      </w:r>
      <w:r w:rsidR="00FD5A5C">
        <w:rPr>
          <w:rFonts w:ascii="Arial" w:hAnsi="Arial" w:cs="Arial"/>
          <w:lang w:val="fr-CA"/>
        </w:rPr>
        <w:t>les mesures lé</w:t>
      </w:r>
      <w:r w:rsidR="006D0B38" w:rsidRPr="00EB13F5">
        <w:rPr>
          <w:rFonts w:ascii="Arial" w:hAnsi="Arial" w:cs="Arial"/>
          <w:lang w:val="fr-CA"/>
        </w:rPr>
        <w:t>gislati</w:t>
      </w:r>
      <w:r w:rsidR="00FD4BBF" w:rsidRPr="00EB13F5">
        <w:rPr>
          <w:rFonts w:ascii="Arial" w:hAnsi="Arial" w:cs="Arial"/>
          <w:lang w:val="fr-CA"/>
        </w:rPr>
        <w:t>ve</w:t>
      </w:r>
      <w:r w:rsidR="00FD5A5C">
        <w:rPr>
          <w:rFonts w:ascii="Arial" w:hAnsi="Arial" w:cs="Arial"/>
          <w:lang w:val="fr-CA"/>
        </w:rPr>
        <w:t>s et le contexte réglementaire</w:t>
      </w:r>
      <w:r w:rsidR="001C316D" w:rsidRPr="00EB13F5">
        <w:rPr>
          <w:rFonts w:ascii="Arial" w:hAnsi="Arial" w:cs="Arial"/>
          <w:lang w:val="fr-CA"/>
        </w:rPr>
        <w:t>.</w:t>
      </w:r>
      <w:r w:rsidR="0017527E" w:rsidRPr="00EB13F5">
        <w:rPr>
          <w:rFonts w:ascii="Arial" w:hAnsi="Arial" w:cs="Arial"/>
          <w:lang w:val="fr-CA"/>
        </w:rPr>
        <w:t xml:space="preserve">  </w:t>
      </w:r>
    </w:p>
    <w:p w14:paraId="5F68013F" w14:textId="77777777" w:rsidR="0017527E" w:rsidRPr="00EB13F5" w:rsidRDefault="0017527E" w:rsidP="0017527E">
      <w:pPr>
        <w:ind w:left="720"/>
        <w:rPr>
          <w:rFonts w:ascii="Arial" w:hAnsi="Arial" w:cs="Arial"/>
          <w:lang w:val="fr-CA"/>
        </w:rPr>
      </w:pPr>
    </w:p>
    <w:p w14:paraId="322085DD" w14:textId="311D1682" w:rsidR="00AE073F" w:rsidRPr="00EB13F5" w:rsidRDefault="00996E42" w:rsidP="0017527E">
      <w:pPr>
        <w:ind w:left="720"/>
        <w:rPr>
          <w:rFonts w:ascii="Arial" w:hAnsi="Arial" w:cs="Arial"/>
          <w:sz w:val="22"/>
          <w:lang w:val="fr-CA"/>
        </w:rPr>
      </w:pPr>
      <w:r>
        <w:rPr>
          <w:rFonts w:ascii="Arial" w:hAnsi="Arial" w:cs="Arial"/>
          <w:lang w:val="fr-CA"/>
        </w:rPr>
        <w:t>Le titulaire du poste</w:t>
      </w:r>
      <w:r w:rsidR="005A278B">
        <w:rPr>
          <w:rFonts w:ascii="Arial" w:hAnsi="Arial" w:cs="Arial"/>
          <w:lang w:val="fr-CA"/>
        </w:rPr>
        <w:t xml:space="preserve"> doit communiquer de manière efficace avec le c</w:t>
      </w:r>
      <w:r>
        <w:rPr>
          <w:rFonts w:ascii="Arial" w:hAnsi="Arial" w:cs="Arial"/>
          <w:lang w:val="fr-CA" w:eastAsia="en-CA"/>
        </w:rPr>
        <w:t>onseil d’administration</w:t>
      </w:r>
      <w:r w:rsidR="005A278B">
        <w:rPr>
          <w:rFonts w:ascii="Arial" w:hAnsi="Arial" w:cs="Arial"/>
          <w:lang w:val="fr-CA" w:eastAsia="en-CA"/>
        </w:rPr>
        <w:t xml:space="preserve"> et doit mettre à la disposition de celui-ci, en temps opportun et avec précision, tous les renseignements nécessaires de telle sorte que le c</w:t>
      </w:r>
      <w:r>
        <w:rPr>
          <w:rFonts w:ascii="Arial" w:hAnsi="Arial" w:cs="Arial"/>
          <w:lang w:val="fr-CA" w:eastAsia="en-CA"/>
        </w:rPr>
        <w:t>onseil d’administration</w:t>
      </w:r>
      <w:r w:rsidR="005A278B">
        <w:rPr>
          <w:rFonts w:ascii="Arial" w:hAnsi="Arial" w:cs="Arial"/>
          <w:lang w:val="fr-CA" w:eastAsia="en-CA"/>
        </w:rPr>
        <w:t xml:space="preserve"> puisse exercer son travail et prendre des décisions éclairées</w:t>
      </w:r>
      <w:r w:rsidR="0017527E" w:rsidRPr="00EB13F5">
        <w:rPr>
          <w:rFonts w:ascii="Arial" w:hAnsi="Arial" w:cs="Arial"/>
          <w:lang w:val="fr-CA" w:eastAsia="en-CA"/>
        </w:rPr>
        <w:t>.</w:t>
      </w:r>
    </w:p>
    <w:p w14:paraId="274CC992" w14:textId="77777777" w:rsidR="004B72CE" w:rsidRPr="00EB13F5" w:rsidRDefault="004B72CE" w:rsidP="004A066A">
      <w:pPr>
        <w:pStyle w:val="Heading2"/>
        <w:rPr>
          <w:lang w:val="fr-CA"/>
        </w:rPr>
      </w:pPr>
    </w:p>
    <w:p w14:paraId="645718ED" w14:textId="7BAD3BD7" w:rsidR="00B13CA2" w:rsidRPr="00EB13F5" w:rsidRDefault="0030207B" w:rsidP="004A066A">
      <w:pPr>
        <w:pStyle w:val="Heading2"/>
        <w:rPr>
          <w:lang w:val="fr-CA"/>
        </w:rPr>
      </w:pPr>
      <w:r>
        <w:rPr>
          <w:lang w:val="fr-CA"/>
        </w:rPr>
        <w:t>RESPONSABILITÉ</w:t>
      </w:r>
    </w:p>
    <w:p w14:paraId="0B84A854" w14:textId="77777777" w:rsidR="00B13CA2" w:rsidRPr="00EB13F5" w:rsidRDefault="00B13CA2">
      <w:pPr>
        <w:rPr>
          <w:rFonts w:ascii="Arial" w:hAnsi="Arial" w:cs="Arial"/>
          <w:sz w:val="22"/>
          <w:lang w:val="fr-CA"/>
        </w:rPr>
      </w:pPr>
    </w:p>
    <w:p w14:paraId="78530872" w14:textId="36E9821E" w:rsidR="006D282D" w:rsidRPr="00EB13F5" w:rsidRDefault="004100E7" w:rsidP="007524FC">
      <w:pPr>
        <w:ind w:left="720"/>
        <w:rPr>
          <w:rFonts w:ascii="Arial" w:hAnsi="Arial" w:cs="Arial"/>
          <w:lang w:val="fr-CA"/>
        </w:rPr>
      </w:pPr>
      <w:r>
        <w:rPr>
          <w:rFonts w:ascii="Arial" w:hAnsi="Arial" w:cs="Arial"/>
          <w:lang w:val="fr-CA"/>
        </w:rPr>
        <w:t>Le titulaire du poste est responsable de l’élaboration, l’</w:t>
      </w:r>
      <w:r w:rsidR="0030207B">
        <w:rPr>
          <w:rFonts w:ascii="Arial" w:hAnsi="Arial" w:cs="Arial"/>
          <w:lang w:val="fr-CA"/>
        </w:rPr>
        <w:t>approbation et la tenue</w:t>
      </w:r>
      <w:r>
        <w:rPr>
          <w:rFonts w:ascii="Arial" w:hAnsi="Arial" w:cs="Arial"/>
          <w:lang w:val="fr-CA"/>
        </w:rPr>
        <w:t xml:space="preserve"> du budget de l’Association</w:t>
      </w:r>
      <w:r w:rsidR="00CD4A5F" w:rsidRPr="00EB13F5">
        <w:rPr>
          <w:rFonts w:ascii="Arial" w:hAnsi="Arial" w:cs="Arial"/>
          <w:lang w:val="fr-CA"/>
        </w:rPr>
        <w:t>,</w:t>
      </w:r>
      <w:r>
        <w:rPr>
          <w:rFonts w:ascii="Arial" w:hAnsi="Arial" w:cs="Arial"/>
          <w:lang w:val="fr-CA"/>
        </w:rPr>
        <w:t xml:space="preserve"> et doit veiller à </w:t>
      </w:r>
      <w:r w:rsidRPr="009D452D">
        <w:rPr>
          <w:rFonts w:ascii="Arial" w:hAnsi="Arial" w:cs="Arial"/>
          <w:lang w:val="fr-CA"/>
        </w:rPr>
        <w:t>respecte</w:t>
      </w:r>
      <w:r>
        <w:rPr>
          <w:rFonts w:ascii="Arial" w:hAnsi="Arial" w:cs="Arial"/>
          <w:lang w:val="fr-CA"/>
        </w:rPr>
        <w:t>r</w:t>
      </w:r>
      <w:r w:rsidRPr="009D452D">
        <w:rPr>
          <w:rFonts w:ascii="Arial" w:hAnsi="Arial" w:cs="Arial"/>
          <w:lang w:val="fr-CA"/>
        </w:rPr>
        <w:t xml:space="preserve"> les obligations appropriées d'information et de notification</w:t>
      </w:r>
      <w:r>
        <w:rPr>
          <w:rFonts w:ascii="Arial" w:hAnsi="Arial" w:cs="Arial"/>
          <w:lang w:val="fr-CA"/>
        </w:rPr>
        <w:t>. Typiquement, les erreurs ne sont soulevées que lors d’un examen par le c</w:t>
      </w:r>
      <w:r w:rsidR="00996E42">
        <w:rPr>
          <w:rFonts w:ascii="Arial" w:hAnsi="Arial" w:cs="Arial"/>
          <w:lang w:val="fr-CA"/>
        </w:rPr>
        <w:t>onseil d’administration</w:t>
      </w:r>
      <w:r>
        <w:rPr>
          <w:rFonts w:ascii="Arial" w:hAnsi="Arial" w:cs="Arial"/>
          <w:lang w:val="fr-CA"/>
        </w:rPr>
        <w:t xml:space="preserve"> ou par les vérificateurs, mais ces erreurs pourraient avoir une incidence importante sur les opérations de l’Association et / ou sur la prestation des programmes</w:t>
      </w:r>
      <w:r w:rsidR="00F90CB3" w:rsidRPr="00EB13F5">
        <w:rPr>
          <w:rFonts w:ascii="Arial" w:hAnsi="Arial" w:cs="Arial"/>
          <w:lang w:val="fr-CA"/>
        </w:rPr>
        <w:t>.</w:t>
      </w:r>
      <w:r w:rsidR="00CC7991" w:rsidRPr="00EB13F5">
        <w:rPr>
          <w:rFonts w:ascii="Arial" w:hAnsi="Arial" w:cs="Arial"/>
          <w:lang w:val="fr-CA"/>
        </w:rPr>
        <w:t xml:space="preserve"> </w:t>
      </w:r>
      <w:r w:rsidR="00FD5A5C">
        <w:rPr>
          <w:rFonts w:ascii="Arial" w:hAnsi="Arial" w:cs="Arial"/>
          <w:lang w:val="fr-CA"/>
        </w:rPr>
        <w:t>En plus, de telles erreurs sont susceptibles de susciter d’importantes retombées négatives en ce qui a trait à la perception de l’Association et la confiance des organes externes, des organisations affiliées et des partenaires financiers</w:t>
      </w:r>
      <w:r w:rsidR="00CC7991" w:rsidRPr="00EB13F5">
        <w:rPr>
          <w:rFonts w:ascii="Arial" w:hAnsi="Arial" w:cs="Arial"/>
          <w:lang w:val="fr-CA"/>
        </w:rPr>
        <w:t>.</w:t>
      </w:r>
    </w:p>
    <w:p w14:paraId="066224D0" w14:textId="7E2AFB94" w:rsidR="005B52D5" w:rsidRPr="00EB13F5" w:rsidRDefault="005B52D5" w:rsidP="007524FC">
      <w:pPr>
        <w:ind w:left="720"/>
        <w:rPr>
          <w:rFonts w:ascii="Arial" w:hAnsi="Arial" w:cs="Arial"/>
          <w:lang w:val="fr-CA"/>
        </w:rPr>
      </w:pPr>
    </w:p>
    <w:p w14:paraId="52024990" w14:textId="77777777" w:rsidR="005B52D5" w:rsidRPr="00EB13F5" w:rsidRDefault="005B52D5" w:rsidP="007524FC">
      <w:pPr>
        <w:ind w:left="720"/>
        <w:rPr>
          <w:rFonts w:ascii="Arial" w:hAnsi="Arial" w:cs="Arial"/>
          <w:b/>
          <w:sz w:val="22"/>
          <w:lang w:val="fr-CA"/>
        </w:rPr>
      </w:pPr>
    </w:p>
    <w:p w14:paraId="116A622C" w14:textId="612B5321" w:rsidR="00B13CA2" w:rsidRPr="00EB13F5" w:rsidRDefault="004A066A" w:rsidP="004A066A">
      <w:pPr>
        <w:pStyle w:val="Heading2"/>
        <w:rPr>
          <w:lang w:val="fr-CA"/>
        </w:rPr>
      </w:pPr>
      <w:r w:rsidRPr="00EB13F5">
        <w:rPr>
          <w:lang w:val="fr-CA"/>
        </w:rPr>
        <w:t>IMPACT</w:t>
      </w:r>
      <w:r w:rsidR="0015586D">
        <w:rPr>
          <w:lang w:val="fr-CA"/>
        </w:rPr>
        <w:t xml:space="preserve"> DU POUVOIR DÉCISIONNEL</w:t>
      </w:r>
    </w:p>
    <w:p w14:paraId="2C53E117" w14:textId="77777777" w:rsidR="00DF5C6E" w:rsidRPr="00EB13F5" w:rsidRDefault="00DF5C6E">
      <w:pPr>
        <w:rPr>
          <w:rFonts w:ascii="Arial" w:hAnsi="Arial" w:cs="Arial"/>
          <w:i/>
          <w:iCs/>
          <w:sz w:val="18"/>
          <w:szCs w:val="18"/>
          <w:lang w:val="fr-CA"/>
        </w:rPr>
      </w:pPr>
    </w:p>
    <w:p w14:paraId="1C1D81EA" w14:textId="45D0F759" w:rsidR="005B52D5" w:rsidRPr="00EB13F5" w:rsidRDefault="004100E7" w:rsidP="00F03287">
      <w:pPr>
        <w:ind w:left="720"/>
        <w:rPr>
          <w:rFonts w:ascii="Arial" w:hAnsi="Arial" w:cs="Arial"/>
          <w:lang w:val="fr-CA"/>
        </w:rPr>
      </w:pPr>
      <w:r>
        <w:rPr>
          <w:rFonts w:ascii="Arial" w:hAnsi="Arial" w:cs="Arial"/>
          <w:lang w:val="fr-CA"/>
        </w:rPr>
        <w:t>Le</w:t>
      </w:r>
      <w:r w:rsidR="0015586D">
        <w:rPr>
          <w:rFonts w:ascii="Arial" w:hAnsi="Arial" w:cs="Arial"/>
          <w:lang w:val="fr-CA"/>
        </w:rPr>
        <w:t>s décisions prises par le</w:t>
      </w:r>
      <w:r>
        <w:rPr>
          <w:rFonts w:ascii="Arial" w:hAnsi="Arial" w:cs="Arial"/>
          <w:lang w:val="fr-CA"/>
        </w:rPr>
        <w:t xml:space="preserve"> titulaire du poste</w:t>
      </w:r>
      <w:r w:rsidR="0015586D">
        <w:rPr>
          <w:rFonts w:ascii="Arial" w:hAnsi="Arial" w:cs="Arial"/>
          <w:lang w:val="fr-CA"/>
        </w:rPr>
        <w:t xml:space="preserve"> ont un impact direct et significatif sur l’organisation et ce, du point de vue de l’efficacité des activités, des finances, des relations internes et externes, et du contexte réglementaire</w:t>
      </w:r>
      <w:r w:rsidR="00757F7C" w:rsidRPr="00EB13F5">
        <w:rPr>
          <w:rFonts w:ascii="Arial" w:hAnsi="Arial" w:cs="Arial"/>
          <w:lang w:val="fr-CA"/>
        </w:rPr>
        <w:t>.</w:t>
      </w:r>
      <w:r w:rsidR="0015586D">
        <w:rPr>
          <w:rFonts w:ascii="Arial" w:hAnsi="Arial" w:cs="Arial"/>
          <w:lang w:val="fr-CA"/>
        </w:rPr>
        <w:t xml:space="preserve"> Une prise de décisions inappropriée ou inefficace pourrait avoir une incidence négative sur la capacité de l’Association à four</w:t>
      </w:r>
      <w:r w:rsidR="003F4AE9">
        <w:rPr>
          <w:rFonts w:ascii="Arial" w:hAnsi="Arial" w:cs="Arial"/>
          <w:lang w:val="fr-CA"/>
        </w:rPr>
        <w:t xml:space="preserve">nir des services à ses membres </w:t>
      </w:r>
      <w:r w:rsidR="0015586D">
        <w:rPr>
          <w:rFonts w:ascii="Arial" w:hAnsi="Arial" w:cs="Arial"/>
          <w:lang w:val="fr-CA"/>
        </w:rPr>
        <w:t>et à recevoir le financement, et risque par ailleurs de nuire à sa réputation à l’échelle nationale et internationale</w:t>
      </w:r>
      <w:r w:rsidR="00450DC6" w:rsidRPr="00EB13F5">
        <w:rPr>
          <w:rFonts w:ascii="Arial" w:hAnsi="Arial" w:cs="Arial"/>
          <w:lang w:val="fr-CA"/>
        </w:rPr>
        <w:t>.</w:t>
      </w:r>
    </w:p>
    <w:p w14:paraId="0E8C467E" w14:textId="36791289" w:rsidR="0081354E" w:rsidRPr="00EB13F5" w:rsidRDefault="0081354E" w:rsidP="00F03287">
      <w:pPr>
        <w:ind w:left="720"/>
        <w:rPr>
          <w:rFonts w:ascii="Arial" w:hAnsi="Arial" w:cs="Arial"/>
          <w:lang w:val="fr-CA"/>
        </w:rPr>
      </w:pPr>
    </w:p>
    <w:p w14:paraId="5DC8E58A" w14:textId="4D86CFA7" w:rsidR="0081354E" w:rsidRPr="00EB13F5" w:rsidRDefault="0015586D" w:rsidP="00F03287">
      <w:pPr>
        <w:ind w:left="720"/>
        <w:rPr>
          <w:rFonts w:ascii="Arial" w:hAnsi="Arial" w:cs="Arial"/>
          <w:lang w:val="fr-CA"/>
        </w:rPr>
      </w:pPr>
      <w:r>
        <w:rPr>
          <w:rFonts w:ascii="Arial" w:hAnsi="Arial" w:cs="Arial"/>
          <w:lang w:val="fr-CA"/>
        </w:rPr>
        <w:t>Le titulaire du poste est responsable de superviser et d’affecter les ressources appropriées pour assurer le bon déroulement des activités, des évènements et des programmes de l’A</w:t>
      </w:r>
      <w:r w:rsidR="0081354E" w:rsidRPr="00EB13F5">
        <w:rPr>
          <w:rFonts w:ascii="Arial" w:hAnsi="Arial" w:cs="Arial"/>
          <w:lang w:val="fr-CA"/>
        </w:rPr>
        <w:t>ssociation</w:t>
      </w:r>
      <w:r w:rsidR="00FB7543" w:rsidRPr="00EB13F5">
        <w:rPr>
          <w:rFonts w:ascii="Arial" w:hAnsi="Arial" w:cs="Arial"/>
          <w:lang w:val="fr-CA"/>
        </w:rPr>
        <w:t>.</w:t>
      </w:r>
    </w:p>
    <w:p w14:paraId="56D01EAD" w14:textId="77777777" w:rsidR="00B13CA2" w:rsidRPr="00EB13F5" w:rsidRDefault="00B13CA2">
      <w:pPr>
        <w:rPr>
          <w:rFonts w:ascii="Arial" w:hAnsi="Arial" w:cs="Arial"/>
          <w:sz w:val="22"/>
          <w:lang w:val="fr-CA"/>
        </w:rPr>
      </w:pPr>
    </w:p>
    <w:p w14:paraId="0935B934" w14:textId="77777777" w:rsidR="00B13CA2" w:rsidRPr="00EB13F5" w:rsidRDefault="00B13CA2">
      <w:pPr>
        <w:rPr>
          <w:rFonts w:ascii="Arial" w:hAnsi="Arial" w:cs="Arial"/>
          <w:sz w:val="22"/>
          <w:lang w:val="fr-CA"/>
        </w:rPr>
      </w:pPr>
    </w:p>
    <w:p w14:paraId="6D0EB802" w14:textId="3AE06525" w:rsidR="00B13CA2" w:rsidRPr="00EB13F5" w:rsidRDefault="0015586D" w:rsidP="004A066A">
      <w:pPr>
        <w:pStyle w:val="Heading2"/>
        <w:rPr>
          <w:lang w:val="fr-CA"/>
        </w:rPr>
      </w:pPr>
      <w:r>
        <w:rPr>
          <w:lang w:val="fr-CA"/>
        </w:rPr>
        <w:t>RELATIONS INTERNES ET EXTERNES</w:t>
      </w:r>
    </w:p>
    <w:p w14:paraId="3DBC51B1" w14:textId="7483E9E0" w:rsidR="008425B8" w:rsidRPr="00EB13F5" w:rsidRDefault="008425B8">
      <w:pPr>
        <w:rPr>
          <w:rFonts w:ascii="Arial" w:hAnsi="Arial" w:cs="Arial"/>
          <w:sz w:val="22"/>
          <w:lang w:val="fr-CA"/>
        </w:rPr>
      </w:pPr>
    </w:p>
    <w:p w14:paraId="2872EED0" w14:textId="01912C79" w:rsidR="00F75236" w:rsidRPr="00EB13F5" w:rsidRDefault="0015586D" w:rsidP="008A5855">
      <w:pPr>
        <w:ind w:left="720"/>
        <w:rPr>
          <w:rFonts w:ascii="Arial" w:hAnsi="Arial" w:cs="Arial"/>
          <w:u w:val="single"/>
          <w:lang w:val="fr-CA"/>
        </w:rPr>
      </w:pPr>
      <w:r>
        <w:rPr>
          <w:rFonts w:ascii="Arial" w:hAnsi="Arial" w:cs="Arial"/>
          <w:u w:val="single"/>
          <w:lang w:val="fr-CA"/>
        </w:rPr>
        <w:t>Au moins une fois par jour</w:t>
      </w:r>
    </w:p>
    <w:p w14:paraId="16A490B2" w14:textId="5426F8E7" w:rsidR="005A4905" w:rsidRPr="00EB13F5" w:rsidRDefault="00FA52EE" w:rsidP="008A5855">
      <w:pPr>
        <w:ind w:left="720"/>
        <w:rPr>
          <w:rFonts w:ascii="Arial" w:hAnsi="Arial" w:cs="Arial"/>
          <w:lang w:val="fr-CA"/>
        </w:rPr>
      </w:pPr>
      <w:r>
        <w:rPr>
          <w:rFonts w:ascii="Arial" w:hAnsi="Arial" w:cs="Arial"/>
          <w:lang w:val="fr-CA"/>
        </w:rPr>
        <w:t>Employé</w:t>
      </w:r>
      <w:r w:rsidR="00450DC6" w:rsidRPr="00EB13F5">
        <w:rPr>
          <w:rFonts w:ascii="Arial" w:hAnsi="Arial" w:cs="Arial"/>
          <w:lang w:val="fr-CA"/>
        </w:rPr>
        <w:t xml:space="preserve">s, </w:t>
      </w:r>
      <w:r>
        <w:rPr>
          <w:rFonts w:ascii="Arial" w:hAnsi="Arial" w:cs="Arial"/>
          <w:lang w:val="fr-CA"/>
        </w:rPr>
        <w:t>bénévoles et membres de l’</w:t>
      </w:r>
      <w:r w:rsidR="00450DC6" w:rsidRPr="00EB13F5">
        <w:rPr>
          <w:rFonts w:ascii="Arial" w:hAnsi="Arial" w:cs="Arial"/>
          <w:lang w:val="fr-CA"/>
        </w:rPr>
        <w:t>Association</w:t>
      </w:r>
    </w:p>
    <w:p w14:paraId="22E6F0C3" w14:textId="17094580" w:rsidR="005A4905" w:rsidRPr="00EB13F5" w:rsidRDefault="00996E42" w:rsidP="008A5855">
      <w:pPr>
        <w:ind w:left="720"/>
        <w:rPr>
          <w:rFonts w:ascii="Arial" w:hAnsi="Arial" w:cs="Arial"/>
          <w:lang w:val="fr-CA"/>
        </w:rPr>
      </w:pPr>
      <w:r>
        <w:rPr>
          <w:rFonts w:ascii="Arial" w:hAnsi="Arial" w:cs="Arial"/>
          <w:lang w:val="fr-CA"/>
        </w:rPr>
        <w:t>Conseil d’administration</w:t>
      </w:r>
    </w:p>
    <w:p w14:paraId="06F428F2" w14:textId="77777777" w:rsidR="005A4905" w:rsidRPr="00EB13F5" w:rsidRDefault="005A4905" w:rsidP="008A5855">
      <w:pPr>
        <w:ind w:left="720"/>
        <w:rPr>
          <w:rFonts w:ascii="Arial" w:hAnsi="Arial" w:cs="Arial"/>
          <w:lang w:val="fr-CA"/>
        </w:rPr>
      </w:pPr>
    </w:p>
    <w:p w14:paraId="6DA32C73" w14:textId="44161021" w:rsidR="005A4905" w:rsidRPr="00EB13F5" w:rsidRDefault="0015586D" w:rsidP="008A5855">
      <w:pPr>
        <w:ind w:left="720"/>
        <w:rPr>
          <w:rFonts w:ascii="Arial" w:hAnsi="Arial" w:cs="Arial"/>
          <w:u w:val="single"/>
          <w:lang w:val="fr-CA"/>
        </w:rPr>
      </w:pPr>
      <w:r>
        <w:rPr>
          <w:rFonts w:ascii="Arial" w:hAnsi="Arial" w:cs="Arial"/>
          <w:u w:val="single"/>
          <w:lang w:val="fr-CA"/>
        </w:rPr>
        <w:t>Chaque semaine ou toutes les deux semaines</w:t>
      </w:r>
    </w:p>
    <w:p w14:paraId="03B01B02" w14:textId="4984E466" w:rsidR="008A5855" w:rsidRPr="00EB13F5" w:rsidRDefault="00FA52EE" w:rsidP="008A5855">
      <w:pPr>
        <w:ind w:left="720"/>
        <w:rPr>
          <w:rFonts w:ascii="Arial" w:hAnsi="Arial" w:cs="Arial"/>
          <w:lang w:val="fr-CA"/>
        </w:rPr>
      </w:pPr>
      <w:r>
        <w:rPr>
          <w:rFonts w:ascii="Arial" w:hAnsi="Arial" w:cs="Arial"/>
          <w:lang w:val="fr-CA"/>
        </w:rPr>
        <w:t>Organisations de financement</w:t>
      </w:r>
    </w:p>
    <w:p w14:paraId="42670BF6" w14:textId="3B249B0F" w:rsidR="004E739E" w:rsidRPr="00EB13F5" w:rsidRDefault="00FA52EE" w:rsidP="008A5855">
      <w:pPr>
        <w:ind w:left="720"/>
        <w:rPr>
          <w:rFonts w:ascii="Arial" w:hAnsi="Arial" w:cs="Arial"/>
          <w:lang w:val="fr-CA"/>
        </w:rPr>
      </w:pPr>
      <w:r>
        <w:rPr>
          <w:rFonts w:ascii="Arial" w:hAnsi="Arial" w:cs="Arial"/>
          <w:lang w:val="fr-CA"/>
        </w:rPr>
        <w:t>Organes réglementaires</w:t>
      </w:r>
    </w:p>
    <w:p w14:paraId="189CAC19" w14:textId="127D881C" w:rsidR="004E739E" w:rsidRPr="00EB13F5" w:rsidRDefault="00FA52EE" w:rsidP="008A5855">
      <w:pPr>
        <w:ind w:left="720"/>
        <w:rPr>
          <w:rFonts w:ascii="Arial" w:hAnsi="Arial" w:cs="Arial"/>
          <w:lang w:val="fr-CA"/>
        </w:rPr>
      </w:pPr>
      <w:r>
        <w:rPr>
          <w:rFonts w:ascii="Arial" w:hAnsi="Arial" w:cs="Arial"/>
          <w:lang w:val="fr-CA"/>
        </w:rPr>
        <w:t>Groupes affiliés nationaux et internationaux</w:t>
      </w:r>
    </w:p>
    <w:p w14:paraId="1FF2EC1D" w14:textId="689E2BF5" w:rsidR="005A4905" w:rsidRPr="00EB13F5" w:rsidRDefault="00FA52EE" w:rsidP="008A5855">
      <w:pPr>
        <w:ind w:left="720"/>
        <w:rPr>
          <w:rFonts w:ascii="Arial" w:hAnsi="Arial" w:cs="Arial"/>
          <w:lang w:val="fr-CA"/>
        </w:rPr>
      </w:pPr>
      <w:r>
        <w:rPr>
          <w:rFonts w:ascii="Arial" w:hAnsi="Arial" w:cs="Arial"/>
          <w:lang w:val="fr-CA"/>
        </w:rPr>
        <w:t>Membres du</w:t>
      </w:r>
      <w:r w:rsidR="005A4905" w:rsidRPr="00EB13F5">
        <w:rPr>
          <w:rFonts w:ascii="Arial" w:hAnsi="Arial" w:cs="Arial"/>
          <w:lang w:val="fr-CA"/>
        </w:rPr>
        <w:t xml:space="preserve"> public</w:t>
      </w:r>
    </w:p>
    <w:p w14:paraId="7367D800" w14:textId="6284A037" w:rsidR="005A4905" w:rsidRPr="00EB13F5" w:rsidRDefault="00FA52EE" w:rsidP="008A5855">
      <w:pPr>
        <w:ind w:left="720"/>
        <w:rPr>
          <w:rFonts w:ascii="Arial" w:hAnsi="Arial" w:cs="Arial"/>
          <w:lang w:val="fr-CA"/>
        </w:rPr>
      </w:pPr>
      <w:r>
        <w:rPr>
          <w:rFonts w:ascii="Arial" w:hAnsi="Arial" w:cs="Arial"/>
          <w:lang w:val="fr-CA"/>
        </w:rPr>
        <w:t>Fournisseurs et vendeurs</w:t>
      </w:r>
    </w:p>
    <w:p w14:paraId="25BFDBF8" w14:textId="4C66891E" w:rsidR="00C36F27" w:rsidRPr="00EB13F5" w:rsidRDefault="00C36F27" w:rsidP="008A5855">
      <w:pPr>
        <w:ind w:left="720"/>
        <w:rPr>
          <w:rFonts w:ascii="Arial" w:hAnsi="Arial" w:cs="Arial"/>
          <w:lang w:val="fr-CA"/>
        </w:rPr>
      </w:pPr>
    </w:p>
    <w:p w14:paraId="14A71D71" w14:textId="43132F42" w:rsidR="00C36F27" w:rsidRPr="00EB13F5" w:rsidRDefault="0015586D" w:rsidP="008A5855">
      <w:pPr>
        <w:ind w:left="720"/>
        <w:rPr>
          <w:rFonts w:ascii="Arial" w:hAnsi="Arial" w:cs="Arial"/>
          <w:u w:val="single"/>
          <w:lang w:val="fr-CA"/>
        </w:rPr>
      </w:pPr>
      <w:r>
        <w:rPr>
          <w:rFonts w:ascii="Arial" w:hAnsi="Arial" w:cs="Arial"/>
          <w:u w:val="single"/>
          <w:lang w:val="fr-CA"/>
        </w:rPr>
        <w:t>Chaque mois</w:t>
      </w:r>
    </w:p>
    <w:p w14:paraId="1E688078" w14:textId="36E3B7BD" w:rsidR="00C36F27" w:rsidRPr="00EB13F5" w:rsidRDefault="0015586D" w:rsidP="008A5855">
      <w:pPr>
        <w:ind w:left="720"/>
        <w:rPr>
          <w:rFonts w:ascii="Arial" w:hAnsi="Arial" w:cs="Arial"/>
          <w:lang w:val="fr-CA"/>
        </w:rPr>
      </w:pPr>
      <w:r>
        <w:rPr>
          <w:rFonts w:ascii="Arial" w:hAnsi="Arial" w:cs="Arial"/>
          <w:lang w:val="fr-CA"/>
        </w:rPr>
        <w:t>Les médias</w:t>
      </w:r>
    </w:p>
    <w:p w14:paraId="62881C69" w14:textId="6BBFA4E4" w:rsidR="004A066A" w:rsidRPr="00EB13F5" w:rsidRDefault="004A066A">
      <w:pPr>
        <w:overflowPunct/>
        <w:autoSpaceDE/>
        <w:autoSpaceDN/>
        <w:adjustRightInd/>
        <w:textAlignment w:val="auto"/>
        <w:rPr>
          <w:rFonts w:ascii="Arial" w:hAnsi="Arial" w:cs="Arial"/>
          <w:b/>
          <w:sz w:val="22"/>
          <w:lang w:val="fr-CA"/>
        </w:rPr>
      </w:pPr>
    </w:p>
    <w:p w14:paraId="5EF0716B" w14:textId="77777777" w:rsidR="004A066A" w:rsidRPr="00EB13F5" w:rsidRDefault="004A066A">
      <w:pPr>
        <w:rPr>
          <w:rFonts w:ascii="Arial" w:hAnsi="Arial" w:cs="Arial"/>
          <w:b/>
          <w:sz w:val="22"/>
          <w:lang w:val="fr-CA"/>
        </w:rPr>
      </w:pPr>
    </w:p>
    <w:p w14:paraId="2E91313E" w14:textId="7ADAE334" w:rsidR="00B13CA2" w:rsidRPr="00EB13F5" w:rsidRDefault="00827AC8">
      <w:pPr>
        <w:rPr>
          <w:rFonts w:ascii="Arial" w:hAnsi="Arial" w:cs="Arial"/>
          <w:sz w:val="22"/>
          <w:lang w:val="fr-CA"/>
        </w:rPr>
      </w:pPr>
      <w:r w:rsidRPr="00EB13F5">
        <w:rPr>
          <w:rFonts w:ascii="Arial" w:hAnsi="Arial" w:cs="Arial"/>
          <w:b/>
          <w:sz w:val="22"/>
          <w:lang w:val="fr-CA"/>
        </w:rPr>
        <w:t xml:space="preserve">INSTRUCTION / </w:t>
      </w:r>
      <w:r w:rsidR="00291C7A">
        <w:rPr>
          <w:rFonts w:ascii="Arial" w:hAnsi="Arial" w:cs="Arial"/>
          <w:b/>
          <w:sz w:val="22"/>
          <w:lang w:val="fr-CA"/>
        </w:rPr>
        <w:t>FORMATION D’AUTRUI</w:t>
      </w:r>
    </w:p>
    <w:p w14:paraId="0492E7AF" w14:textId="77777777" w:rsidR="00B13CA2" w:rsidRPr="00EB13F5" w:rsidRDefault="00B13CA2">
      <w:pPr>
        <w:rPr>
          <w:rFonts w:ascii="Arial" w:hAnsi="Arial" w:cs="Arial"/>
          <w:sz w:val="22"/>
          <w:lang w:val="fr-CA"/>
        </w:rPr>
      </w:pPr>
    </w:p>
    <w:p w14:paraId="12CECBC4" w14:textId="3BECC78E" w:rsidR="00B13CA2" w:rsidRPr="00EB13F5" w:rsidRDefault="004100E7" w:rsidP="005A4905">
      <w:pPr>
        <w:ind w:left="720"/>
        <w:rPr>
          <w:rFonts w:ascii="Arial" w:hAnsi="Arial" w:cs="Arial"/>
          <w:lang w:val="fr-CA"/>
        </w:rPr>
      </w:pPr>
      <w:r>
        <w:rPr>
          <w:rFonts w:ascii="Arial" w:hAnsi="Arial" w:cs="Arial"/>
          <w:lang w:val="fr-CA"/>
        </w:rPr>
        <w:t>Le titulaire du poste</w:t>
      </w:r>
      <w:r w:rsidR="00827AC8" w:rsidRPr="00EB13F5">
        <w:rPr>
          <w:rFonts w:ascii="Arial" w:hAnsi="Arial" w:cs="Arial"/>
          <w:lang w:val="fr-CA"/>
        </w:rPr>
        <w:t xml:space="preserve"> </w:t>
      </w:r>
      <w:r w:rsidR="00FA52EE">
        <w:rPr>
          <w:rFonts w:ascii="Arial" w:hAnsi="Arial" w:cs="Arial"/>
          <w:lang w:val="fr-CA"/>
        </w:rPr>
        <w:t>est responsable d’élaborer et tenir à jour les programmes de formation et d’orientation se rapportant aux employés et aux bénévoles, incluant la conformité réglementaire</w:t>
      </w:r>
      <w:r w:rsidR="00A718D6" w:rsidRPr="00EB13F5">
        <w:rPr>
          <w:rFonts w:ascii="Arial" w:hAnsi="Arial" w:cs="Arial"/>
          <w:lang w:val="fr-CA"/>
        </w:rPr>
        <w:t xml:space="preserve">.  </w:t>
      </w:r>
      <w:r>
        <w:rPr>
          <w:rFonts w:ascii="Arial" w:hAnsi="Arial" w:cs="Arial"/>
          <w:lang w:val="fr-CA"/>
        </w:rPr>
        <w:t>Le titulaire du poste</w:t>
      </w:r>
      <w:r w:rsidR="005D37EF">
        <w:rPr>
          <w:rFonts w:ascii="Arial" w:hAnsi="Arial" w:cs="Arial"/>
          <w:lang w:val="fr-CA"/>
        </w:rPr>
        <w:t xml:space="preserve"> est habilité à diriger la participation desdites personnes auxdits programmes</w:t>
      </w:r>
      <w:r w:rsidR="003C3C0B" w:rsidRPr="00EB13F5">
        <w:rPr>
          <w:rFonts w:ascii="Arial" w:hAnsi="Arial" w:cs="Arial"/>
          <w:lang w:val="fr-CA"/>
        </w:rPr>
        <w:t>.</w:t>
      </w:r>
    </w:p>
    <w:p w14:paraId="226BD19B" w14:textId="77777777" w:rsidR="00B13CA2" w:rsidRPr="00EB13F5" w:rsidRDefault="00B13CA2">
      <w:pPr>
        <w:rPr>
          <w:rFonts w:ascii="Arial" w:hAnsi="Arial" w:cs="Arial"/>
          <w:sz w:val="22"/>
          <w:lang w:val="fr-CA"/>
        </w:rPr>
      </w:pPr>
    </w:p>
    <w:p w14:paraId="1D54F204" w14:textId="77777777" w:rsidR="00B13CA2" w:rsidRPr="00EB13F5" w:rsidRDefault="00B13CA2">
      <w:pPr>
        <w:rPr>
          <w:rFonts w:ascii="Arial" w:hAnsi="Arial" w:cs="Arial"/>
          <w:b/>
          <w:sz w:val="22"/>
          <w:lang w:val="fr-CA"/>
        </w:rPr>
      </w:pPr>
    </w:p>
    <w:p w14:paraId="5ED53A99" w14:textId="3315BFB0" w:rsidR="00B13CA2" w:rsidRPr="00EB13F5" w:rsidRDefault="004A066A">
      <w:pPr>
        <w:rPr>
          <w:rFonts w:ascii="Arial" w:hAnsi="Arial" w:cs="Arial"/>
          <w:sz w:val="22"/>
          <w:lang w:val="fr-CA"/>
        </w:rPr>
      </w:pPr>
      <w:r w:rsidRPr="00EB13F5">
        <w:rPr>
          <w:rFonts w:ascii="Arial" w:hAnsi="Arial" w:cs="Arial"/>
          <w:b/>
          <w:sz w:val="22"/>
          <w:lang w:val="fr-CA"/>
        </w:rPr>
        <w:t>CONDITIONS</w:t>
      </w:r>
      <w:r w:rsidR="00291C7A">
        <w:rPr>
          <w:rFonts w:ascii="Arial" w:hAnsi="Arial" w:cs="Arial"/>
          <w:b/>
          <w:sz w:val="22"/>
          <w:lang w:val="fr-CA"/>
        </w:rPr>
        <w:t xml:space="preserve"> DE TRAVAIL ET DÉPLACEMENTS</w:t>
      </w:r>
    </w:p>
    <w:p w14:paraId="5A2BF6F2" w14:textId="77777777" w:rsidR="00B13CA2" w:rsidRPr="00EB13F5" w:rsidRDefault="00B13CA2">
      <w:pPr>
        <w:rPr>
          <w:rFonts w:ascii="Arial" w:hAnsi="Arial" w:cs="Arial"/>
          <w:sz w:val="22"/>
          <w:lang w:val="fr-CA"/>
        </w:rPr>
      </w:pPr>
    </w:p>
    <w:p w14:paraId="7D72FA80" w14:textId="38433BB9" w:rsidR="00BF495D" w:rsidRPr="00EB13F5" w:rsidRDefault="00291C7A" w:rsidP="005A4905">
      <w:pPr>
        <w:ind w:left="720"/>
        <w:rPr>
          <w:rFonts w:ascii="Arial" w:hAnsi="Arial" w:cs="Arial"/>
          <w:lang w:val="fr-CA"/>
        </w:rPr>
      </w:pPr>
      <w:r>
        <w:rPr>
          <w:rFonts w:ascii="Arial" w:hAnsi="Arial" w:cs="Arial"/>
          <w:lang w:val="fr-CA"/>
        </w:rPr>
        <w:t>Un environnement de bureau typique.  Aucune condition fâcheuse</w:t>
      </w:r>
      <w:r w:rsidR="003F4AE9">
        <w:rPr>
          <w:rFonts w:ascii="Arial" w:hAnsi="Arial" w:cs="Arial"/>
          <w:lang w:val="fr-CA"/>
        </w:rPr>
        <w:t xml:space="preserve"> notée</w:t>
      </w:r>
      <w:r w:rsidR="00BF495D" w:rsidRPr="00EB13F5">
        <w:rPr>
          <w:rFonts w:ascii="Arial" w:hAnsi="Arial" w:cs="Arial"/>
          <w:lang w:val="fr-CA"/>
        </w:rPr>
        <w:t>.</w:t>
      </w:r>
      <w:r w:rsidR="004A066A" w:rsidRPr="00EB13F5">
        <w:rPr>
          <w:rFonts w:ascii="Arial" w:hAnsi="Arial" w:cs="Arial"/>
          <w:lang w:val="fr-CA"/>
        </w:rPr>
        <w:t xml:space="preserve">  </w:t>
      </w:r>
      <w:r>
        <w:rPr>
          <w:rFonts w:ascii="Arial" w:hAnsi="Arial" w:cs="Arial"/>
          <w:lang w:val="fr-CA"/>
        </w:rPr>
        <w:t>Certains déplacements seront exigés à l’échelle locale, avec des voyages occasionnels à l’échelle nationale</w:t>
      </w:r>
      <w:r w:rsidR="009B0680" w:rsidRPr="00EB13F5">
        <w:rPr>
          <w:rFonts w:ascii="Arial" w:hAnsi="Arial" w:cs="Arial"/>
          <w:lang w:val="fr-CA"/>
        </w:rPr>
        <w:t xml:space="preserve"> </w:t>
      </w:r>
      <w:r>
        <w:rPr>
          <w:rFonts w:ascii="Arial" w:hAnsi="Arial" w:cs="Arial"/>
          <w:lang w:val="fr-CA"/>
        </w:rPr>
        <w:t xml:space="preserve">(2-3 fois par année) et </w:t>
      </w:r>
      <w:r w:rsidR="00F24B7C" w:rsidRPr="00EB13F5">
        <w:rPr>
          <w:rFonts w:ascii="Arial" w:hAnsi="Arial" w:cs="Arial"/>
          <w:lang w:val="fr-CA"/>
        </w:rPr>
        <w:t>international</w:t>
      </w:r>
      <w:r>
        <w:rPr>
          <w:rFonts w:ascii="Arial" w:hAnsi="Arial" w:cs="Arial"/>
          <w:lang w:val="fr-CA"/>
        </w:rPr>
        <w:t>e</w:t>
      </w:r>
      <w:r w:rsidR="00F24B7C" w:rsidRPr="00EB13F5">
        <w:rPr>
          <w:rFonts w:ascii="Arial" w:hAnsi="Arial" w:cs="Arial"/>
          <w:lang w:val="fr-CA"/>
        </w:rPr>
        <w:t>.</w:t>
      </w:r>
    </w:p>
    <w:p w14:paraId="73177FE6" w14:textId="77777777" w:rsidR="00BF495D" w:rsidRPr="00EB13F5" w:rsidRDefault="00BF495D">
      <w:pPr>
        <w:rPr>
          <w:rFonts w:ascii="Arial" w:hAnsi="Arial" w:cs="Arial"/>
          <w:b/>
          <w:sz w:val="22"/>
          <w:lang w:val="fr-CA"/>
        </w:rPr>
      </w:pPr>
    </w:p>
    <w:p w14:paraId="7EF44E76" w14:textId="77777777" w:rsidR="00BF495D" w:rsidRPr="00EB13F5" w:rsidRDefault="00BF495D">
      <w:pPr>
        <w:rPr>
          <w:rFonts w:ascii="Arial" w:hAnsi="Arial" w:cs="Arial"/>
          <w:b/>
          <w:sz w:val="22"/>
          <w:lang w:val="fr-CA"/>
        </w:rPr>
      </w:pPr>
    </w:p>
    <w:p w14:paraId="63AD8A5D" w14:textId="7686AD79" w:rsidR="00B13CA2" w:rsidRPr="00EB13F5" w:rsidRDefault="00291C7A">
      <w:pPr>
        <w:rPr>
          <w:rFonts w:ascii="Arial" w:hAnsi="Arial" w:cs="Arial"/>
          <w:sz w:val="22"/>
          <w:lang w:val="fr-CA"/>
        </w:rPr>
      </w:pPr>
      <w:r>
        <w:rPr>
          <w:rFonts w:ascii="Arial" w:hAnsi="Arial" w:cs="Arial"/>
          <w:b/>
          <w:sz w:val="22"/>
          <w:lang w:val="fr-CA"/>
        </w:rPr>
        <w:t>RESPONSABILITÉ FINANCIÈRE</w:t>
      </w:r>
    </w:p>
    <w:p w14:paraId="607385E8" w14:textId="77777777" w:rsidR="00B13CA2" w:rsidRPr="00EB13F5" w:rsidRDefault="00B13CA2">
      <w:pPr>
        <w:rPr>
          <w:rFonts w:ascii="Arial" w:hAnsi="Arial" w:cs="Arial"/>
          <w:sz w:val="22"/>
          <w:lang w:val="fr-CA"/>
        </w:rPr>
      </w:pPr>
    </w:p>
    <w:p w14:paraId="63143C53" w14:textId="72D0F64C" w:rsidR="00FB003E" w:rsidRPr="00EB13F5" w:rsidRDefault="00996E42" w:rsidP="009D40AE">
      <w:pPr>
        <w:ind w:left="720"/>
        <w:rPr>
          <w:rFonts w:ascii="Arial" w:hAnsi="Arial" w:cs="Arial"/>
          <w:lang w:val="fr-CA"/>
        </w:rPr>
      </w:pPr>
      <w:r>
        <w:rPr>
          <w:rFonts w:ascii="Arial" w:hAnsi="Arial" w:cs="Arial"/>
          <w:lang w:val="fr-CA"/>
        </w:rPr>
        <w:t>Le titulaire du poste</w:t>
      </w:r>
      <w:r w:rsidR="00291C7A">
        <w:rPr>
          <w:rFonts w:ascii="Arial" w:hAnsi="Arial" w:cs="Arial"/>
          <w:lang w:val="fr-CA"/>
        </w:rPr>
        <w:t xml:space="preserve"> doit veiller à maintenir des ressources adéquates pour assurer la santé financière de l’A</w:t>
      </w:r>
      <w:r w:rsidR="00FB003E" w:rsidRPr="00EB13F5">
        <w:rPr>
          <w:rFonts w:ascii="Arial" w:hAnsi="Arial" w:cs="Arial"/>
          <w:lang w:val="fr-CA"/>
        </w:rPr>
        <w:t>ssociation</w:t>
      </w:r>
      <w:r w:rsidR="00B72ED4" w:rsidRPr="00EB13F5">
        <w:rPr>
          <w:rFonts w:ascii="Arial" w:hAnsi="Arial" w:cs="Arial"/>
          <w:lang w:val="fr-CA"/>
        </w:rPr>
        <w:t>.</w:t>
      </w:r>
      <w:r w:rsidR="00291C7A">
        <w:rPr>
          <w:rFonts w:ascii="Arial" w:hAnsi="Arial" w:cs="Arial"/>
          <w:lang w:val="fr-CA"/>
        </w:rPr>
        <w:t xml:space="preserve"> À ce titre, il ou elle doit déterminer les possibilités de financement et doit poursuivre des a</w:t>
      </w:r>
      <w:r w:rsidR="003F4AE9">
        <w:rPr>
          <w:rFonts w:ascii="Arial" w:hAnsi="Arial" w:cs="Arial"/>
          <w:lang w:val="fr-CA"/>
        </w:rPr>
        <w:t xml:space="preserve">ctivités permanentes de financement </w:t>
      </w:r>
      <w:r w:rsidR="00291C7A">
        <w:rPr>
          <w:rFonts w:ascii="Arial" w:hAnsi="Arial" w:cs="Arial"/>
          <w:lang w:val="fr-CA"/>
        </w:rPr>
        <w:t>au nom de l’</w:t>
      </w:r>
      <w:r w:rsidR="00FB003E" w:rsidRPr="00EB13F5">
        <w:rPr>
          <w:rFonts w:ascii="Arial" w:hAnsi="Arial" w:cs="Arial"/>
          <w:lang w:val="fr-CA"/>
        </w:rPr>
        <w:t>Association.</w:t>
      </w:r>
    </w:p>
    <w:p w14:paraId="35EB65FA" w14:textId="77777777" w:rsidR="00FB003E" w:rsidRPr="00EB13F5" w:rsidRDefault="00FB003E" w:rsidP="009D40AE">
      <w:pPr>
        <w:ind w:left="720"/>
        <w:rPr>
          <w:rFonts w:ascii="Arial" w:hAnsi="Arial" w:cs="Arial"/>
          <w:lang w:val="fr-CA"/>
        </w:rPr>
      </w:pPr>
    </w:p>
    <w:p w14:paraId="26B47154" w14:textId="44B31E23" w:rsidR="006D282D" w:rsidRPr="00EB13F5" w:rsidRDefault="00291C7A" w:rsidP="009D40AE">
      <w:pPr>
        <w:ind w:left="720"/>
        <w:rPr>
          <w:rFonts w:ascii="Arial" w:hAnsi="Arial" w:cs="Arial"/>
          <w:lang w:val="fr-CA"/>
        </w:rPr>
      </w:pPr>
      <w:r>
        <w:rPr>
          <w:rFonts w:ascii="Arial" w:hAnsi="Arial" w:cs="Arial"/>
          <w:lang w:val="fr-CA"/>
        </w:rPr>
        <w:t>Le titulaire du poste est entièrement responsable de l’intégrité financière de l’</w:t>
      </w:r>
      <w:r w:rsidR="00FB003E" w:rsidRPr="00EB13F5">
        <w:rPr>
          <w:rFonts w:ascii="Arial" w:hAnsi="Arial" w:cs="Arial"/>
          <w:lang w:val="fr-CA"/>
        </w:rPr>
        <w:t>Association</w:t>
      </w:r>
      <w:r>
        <w:rPr>
          <w:rFonts w:ascii="Arial" w:hAnsi="Arial" w:cs="Arial"/>
          <w:lang w:val="fr-CA"/>
        </w:rPr>
        <w:t xml:space="preserve"> et à cet effet il ou elle doit veiller à ce que </w:t>
      </w:r>
      <w:r w:rsidR="00910BF6">
        <w:rPr>
          <w:rFonts w:ascii="Arial" w:hAnsi="Arial" w:cs="Arial"/>
          <w:lang w:val="fr-CA"/>
        </w:rPr>
        <w:t>celle-ci maintienne une situation financière positive et viable</w:t>
      </w:r>
      <w:r w:rsidR="00FB003E" w:rsidRPr="00EB13F5">
        <w:rPr>
          <w:rFonts w:ascii="Arial" w:hAnsi="Arial" w:cs="Arial"/>
          <w:lang w:val="fr-CA"/>
        </w:rPr>
        <w:t xml:space="preserve">. </w:t>
      </w:r>
      <w:r w:rsidR="00910BF6">
        <w:rPr>
          <w:rFonts w:ascii="Arial" w:hAnsi="Arial" w:cs="Arial"/>
          <w:lang w:val="fr-CA"/>
        </w:rPr>
        <w:t>Le titulaire du poste</w:t>
      </w:r>
      <w:r w:rsidR="003F4AE9">
        <w:rPr>
          <w:rFonts w:ascii="Arial" w:hAnsi="Arial" w:cs="Arial"/>
          <w:lang w:val="fr-CA"/>
        </w:rPr>
        <w:t xml:space="preserve"> doit élaborer et </w:t>
      </w:r>
      <w:r w:rsidR="00910BF6">
        <w:rPr>
          <w:rFonts w:ascii="Arial" w:hAnsi="Arial" w:cs="Arial"/>
          <w:lang w:val="fr-CA"/>
        </w:rPr>
        <w:t>tenir le budget de l’</w:t>
      </w:r>
      <w:r w:rsidR="00F24B7C" w:rsidRPr="00EB13F5">
        <w:rPr>
          <w:rFonts w:ascii="Arial" w:hAnsi="Arial" w:cs="Arial"/>
          <w:lang w:val="fr-CA"/>
        </w:rPr>
        <w:t>Association</w:t>
      </w:r>
      <w:r w:rsidR="00910BF6">
        <w:rPr>
          <w:rFonts w:ascii="Arial" w:hAnsi="Arial" w:cs="Arial"/>
          <w:lang w:val="fr-CA"/>
        </w:rPr>
        <w:t xml:space="preserve"> et</w:t>
      </w:r>
      <w:r w:rsidR="003F4AE9">
        <w:rPr>
          <w:rFonts w:ascii="Arial" w:hAnsi="Arial" w:cs="Arial"/>
          <w:lang w:val="fr-CA"/>
        </w:rPr>
        <w:t xml:space="preserve"> doit</w:t>
      </w:r>
      <w:r w:rsidR="00910BF6">
        <w:rPr>
          <w:rFonts w:ascii="Arial" w:hAnsi="Arial" w:cs="Arial"/>
          <w:lang w:val="fr-CA"/>
        </w:rPr>
        <w:t xml:space="preserve"> s’assurer que celui-ci est dûment approuvé par le c</w:t>
      </w:r>
      <w:r w:rsidR="00996E42">
        <w:rPr>
          <w:rFonts w:ascii="Arial" w:hAnsi="Arial" w:cs="Arial"/>
          <w:lang w:val="fr-CA"/>
        </w:rPr>
        <w:t>onseil d’administration</w:t>
      </w:r>
      <w:r w:rsidR="00F24B7C" w:rsidRPr="00EB13F5">
        <w:rPr>
          <w:rFonts w:ascii="Arial" w:hAnsi="Arial" w:cs="Arial"/>
          <w:lang w:val="fr-CA"/>
        </w:rPr>
        <w:t xml:space="preserve">. </w:t>
      </w:r>
      <w:r w:rsidR="00910BF6">
        <w:rPr>
          <w:rFonts w:ascii="Arial" w:hAnsi="Arial" w:cs="Arial"/>
          <w:lang w:val="fr-CA"/>
        </w:rPr>
        <w:t>En outre, le</w:t>
      </w:r>
      <w:r w:rsidR="00996E42">
        <w:rPr>
          <w:rFonts w:ascii="Arial" w:hAnsi="Arial" w:cs="Arial"/>
          <w:lang w:val="fr-CA"/>
        </w:rPr>
        <w:t xml:space="preserve"> titulaire du poste</w:t>
      </w:r>
      <w:r w:rsidR="009D452D">
        <w:rPr>
          <w:rFonts w:ascii="Arial" w:hAnsi="Arial" w:cs="Arial"/>
          <w:lang w:val="fr-CA"/>
        </w:rPr>
        <w:t xml:space="preserve"> doit veiller à </w:t>
      </w:r>
      <w:r w:rsidR="009D452D" w:rsidRPr="009D452D">
        <w:rPr>
          <w:rFonts w:ascii="Arial" w:hAnsi="Arial" w:cs="Arial"/>
          <w:lang w:val="fr-CA"/>
        </w:rPr>
        <w:t>respecte</w:t>
      </w:r>
      <w:r w:rsidR="009D452D">
        <w:rPr>
          <w:rFonts w:ascii="Arial" w:hAnsi="Arial" w:cs="Arial"/>
          <w:lang w:val="fr-CA"/>
        </w:rPr>
        <w:t>r</w:t>
      </w:r>
      <w:r w:rsidR="009D452D" w:rsidRPr="009D452D">
        <w:rPr>
          <w:rFonts w:ascii="Arial" w:hAnsi="Arial" w:cs="Arial"/>
          <w:lang w:val="fr-CA"/>
        </w:rPr>
        <w:t xml:space="preserve"> les obligations appropriées d'information et de notification</w:t>
      </w:r>
      <w:r w:rsidR="009D452D">
        <w:rPr>
          <w:rFonts w:ascii="Arial" w:hAnsi="Arial" w:cs="Arial"/>
          <w:lang w:val="fr-CA"/>
        </w:rPr>
        <w:t>, et doit voir à la préparation d’états financiers qui reflètent de manière exacte la situation financière de l’</w:t>
      </w:r>
      <w:r w:rsidR="00F433B8" w:rsidRPr="00EB13F5">
        <w:rPr>
          <w:rFonts w:ascii="Arial" w:hAnsi="Arial" w:cs="Arial"/>
          <w:lang w:val="fr-CA"/>
        </w:rPr>
        <w:t>Association.</w:t>
      </w:r>
      <w:r w:rsidR="009D40AE" w:rsidRPr="00EB13F5">
        <w:rPr>
          <w:rFonts w:ascii="Arial" w:hAnsi="Arial" w:cs="Arial"/>
          <w:lang w:val="fr-CA"/>
        </w:rPr>
        <w:t xml:space="preserve"> </w:t>
      </w:r>
    </w:p>
    <w:p w14:paraId="5EB0566D" w14:textId="77777777" w:rsidR="00B72ED4" w:rsidRPr="00EB13F5" w:rsidRDefault="00B72ED4" w:rsidP="009D40AE">
      <w:pPr>
        <w:ind w:left="720"/>
        <w:rPr>
          <w:rFonts w:ascii="Arial" w:hAnsi="Arial" w:cs="Arial"/>
          <w:b/>
          <w:sz w:val="22"/>
          <w:lang w:val="fr-CA"/>
        </w:rPr>
      </w:pPr>
    </w:p>
    <w:p w14:paraId="1FCAAF02" w14:textId="77777777" w:rsidR="006D282D" w:rsidRDefault="006D282D">
      <w:pPr>
        <w:rPr>
          <w:rFonts w:ascii="Arial" w:hAnsi="Arial" w:cs="Arial"/>
          <w:b/>
          <w:sz w:val="22"/>
          <w:lang w:val="fr-CA"/>
        </w:rPr>
      </w:pPr>
    </w:p>
    <w:p w14:paraId="26980F31" w14:textId="77777777" w:rsidR="003F4AE9" w:rsidRDefault="003F4AE9">
      <w:pPr>
        <w:rPr>
          <w:rFonts w:ascii="Arial" w:hAnsi="Arial" w:cs="Arial"/>
          <w:b/>
          <w:sz w:val="22"/>
          <w:lang w:val="fr-CA"/>
        </w:rPr>
      </w:pPr>
    </w:p>
    <w:p w14:paraId="328B828C" w14:textId="77777777" w:rsidR="003F4AE9" w:rsidRPr="00EB13F5" w:rsidRDefault="003F4AE9">
      <w:pPr>
        <w:rPr>
          <w:rFonts w:ascii="Arial" w:hAnsi="Arial" w:cs="Arial"/>
          <w:b/>
          <w:sz w:val="22"/>
          <w:lang w:val="fr-CA"/>
        </w:rPr>
      </w:pPr>
    </w:p>
    <w:p w14:paraId="06CC9B3F" w14:textId="6E345D49" w:rsidR="00B13CA2" w:rsidRPr="00EB13F5" w:rsidRDefault="00291C7A">
      <w:pPr>
        <w:rPr>
          <w:rFonts w:ascii="Arial" w:hAnsi="Arial" w:cs="Arial"/>
          <w:sz w:val="22"/>
          <w:lang w:val="fr-CA"/>
        </w:rPr>
      </w:pPr>
      <w:r>
        <w:rPr>
          <w:rFonts w:ascii="Arial" w:hAnsi="Arial" w:cs="Arial"/>
          <w:b/>
          <w:sz w:val="22"/>
          <w:lang w:val="fr-CA"/>
        </w:rPr>
        <w:lastRenderedPageBreak/>
        <w:t>SUPERVISION D’AUTRUI</w:t>
      </w:r>
    </w:p>
    <w:p w14:paraId="1EFB89FC" w14:textId="3372B0E0" w:rsidR="001518BA" w:rsidRPr="00EB13F5" w:rsidRDefault="001518BA">
      <w:pPr>
        <w:rPr>
          <w:rFonts w:ascii="Arial" w:hAnsi="Arial" w:cs="Arial"/>
          <w:sz w:val="22"/>
          <w:lang w:val="fr-CA"/>
        </w:rPr>
      </w:pPr>
    </w:p>
    <w:p w14:paraId="58F12287" w14:textId="006771B9" w:rsidR="009D40AE" w:rsidRPr="00EB13F5" w:rsidRDefault="00291C7A" w:rsidP="001A3BDF">
      <w:pPr>
        <w:ind w:left="720"/>
        <w:rPr>
          <w:rFonts w:ascii="Arial" w:hAnsi="Arial" w:cs="Arial"/>
          <w:lang w:val="fr-CA"/>
        </w:rPr>
      </w:pPr>
      <w:r>
        <w:rPr>
          <w:rFonts w:ascii="Arial" w:hAnsi="Arial" w:cs="Arial"/>
          <w:lang w:val="fr-CA"/>
        </w:rPr>
        <w:t>Supervision directe du gestionnaire financier et administratif, du directeur de la haute performance, du gestionnaire des commandites/de marketing/des communications, et des programmes</w:t>
      </w:r>
      <w:r w:rsidR="00634078" w:rsidRPr="00EB13F5">
        <w:rPr>
          <w:rFonts w:ascii="Arial" w:hAnsi="Arial" w:cs="Arial"/>
          <w:lang w:val="fr-CA"/>
        </w:rPr>
        <w:t>.</w:t>
      </w:r>
      <w:r w:rsidR="004E7AD5" w:rsidRPr="00EB13F5">
        <w:rPr>
          <w:rFonts w:ascii="Arial" w:hAnsi="Arial" w:cs="Arial"/>
          <w:lang w:val="fr-CA"/>
        </w:rPr>
        <w:t xml:space="preserve"> </w:t>
      </w:r>
      <w:r>
        <w:rPr>
          <w:rFonts w:ascii="Arial" w:hAnsi="Arial" w:cs="Arial"/>
          <w:lang w:val="fr-CA"/>
        </w:rPr>
        <w:t>Responsa</w:t>
      </w:r>
      <w:r w:rsidR="0081354E" w:rsidRPr="00EB13F5">
        <w:rPr>
          <w:rFonts w:ascii="Arial" w:hAnsi="Arial" w:cs="Arial"/>
          <w:lang w:val="fr-CA"/>
        </w:rPr>
        <w:t>ble</w:t>
      </w:r>
      <w:r>
        <w:rPr>
          <w:rFonts w:ascii="Arial" w:hAnsi="Arial" w:cs="Arial"/>
          <w:lang w:val="fr-CA"/>
        </w:rPr>
        <w:t xml:space="preserve"> de l’embauche, la rétention, le perfectionnement professionnel et la gestion des performances de l’effectif</w:t>
      </w:r>
      <w:r w:rsidR="0081354E" w:rsidRPr="00EB13F5">
        <w:rPr>
          <w:rFonts w:ascii="Arial" w:hAnsi="Arial" w:cs="Arial"/>
          <w:lang w:val="fr-CA"/>
        </w:rPr>
        <w:t>.</w:t>
      </w:r>
    </w:p>
    <w:p w14:paraId="7D148238" w14:textId="16D490B0" w:rsidR="00634078" w:rsidRPr="00EB13F5" w:rsidRDefault="00634078" w:rsidP="001A3BDF">
      <w:pPr>
        <w:ind w:left="720"/>
        <w:rPr>
          <w:rFonts w:ascii="Arial" w:hAnsi="Arial" w:cs="Arial"/>
          <w:lang w:val="fr-CA"/>
        </w:rPr>
      </w:pPr>
    </w:p>
    <w:p w14:paraId="51F85F4C" w14:textId="06D48D8D" w:rsidR="002E719A" w:rsidRPr="00EB13F5" w:rsidRDefault="00291C7A" w:rsidP="001C7385">
      <w:pPr>
        <w:ind w:left="720"/>
        <w:rPr>
          <w:rFonts w:ascii="Arial" w:hAnsi="Arial" w:cs="Arial"/>
          <w:sz w:val="22"/>
          <w:lang w:val="fr-CA"/>
        </w:rPr>
      </w:pPr>
      <w:r>
        <w:rPr>
          <w:rFonts w:ascii="Arial" w:hAnsi="Arial" w:cs="Arial"/>
          <w:lang w:val="fr-CA"/>
        </w:rPr>
        <w:t>Le titulaire du poste est responsable de l’interprétation et l’application des politiques existantes et doit s’informer sur et élaborer de nouvelles politiques à soumettre à l’approbation du c</w:t>
      </w:r>
      <w:r w:rsidR="00996E42">
        <w:rPr>
          <w:rFonts w:ascii="Arial" w:hAnsi="Arial" w:cs="Arial"/>
          <w:lang w:val="fr-CA"/>
        </w:rPr>
        <w:t>onseil d’administration</w:t>
      </w:r>
      <w:r w:rsidR="001C7385" w:rsidRPr="00EB13F5">
        <w:rPr>
          <w:rFonts w:ascii="Arial" w:hAnsi="Arial" w:cs="Arial"/>
          <w:lang w:val="fr-CA"/>
        </w:rPr>
        <w:t>.</w:t>
      </w:r>
    </w:p>
    <w:p w14:paraId="24455D3D" w14:textId="48016273" w:rsidR="001C7385" w:rsidRPr="00EB13F5" w:rsidRDefault="001C7385">
      <w:pPr>
        <w:overflowPunct/>
        <w:autoSpaceDE/>
        <w:autoSpaceDN/>
        <w:adjustRightInd/>
        <w:textAlignment w:val="auto"/>
        <w:rPr>
          <w:rFonts w:ascii="Arial" w:hAnsi="Arial" w:cs="Arial"/>
          <w:sz w:val="22"/>
          <w:lang w:val="fr-CA"/>
        </w:rPr>
      </w:pPr>
    </w:p>
    <w:p w14:paraId="782A9F81" w14:textId="16360DE1" w:rsidR="00AD35B3" w:rsidRPr="00EB13F5" w:rsidRDefault="00AD35B3">
      <w:pPr>
        <w:overflowPunct/>
        <w:autoSpaceDE/>
        <w:autoSpaceDN/>
        <w:adjustRightInd/>
        <w:textAlignment w:val="auto"/>
        <w:rPr>
          <w:rFonts w:ascii="Arial" w:hAnsi="Arial" w:cs="Arial"/>
          <w:sz w:val="22"/>
          <w:lang w:val="fr-CA"/>
        </w:rPr>
      </w:pPr>
    </w:p>
    <w:p w14:paraId="32BF2783" w14:textId="77777777" w:rsidR="00AD35B3" w:rsidRPr="00EB13F5" w:rsidRDefault="00AD35B3">
      <w:pPr>
        <w:overflowPunct/>
        <w:autoSpaceDE/>
        <w:autoSpaceDN/>
        <w:adjustRightInd/>
        <w:textAlignment w:val="auto"/>
        <w:rPr>
          <w:rFonts w:ascii="Arial" w:hAnsi="Arial" w:cs="Arial"/>
          <w:sz w:val="22"/>
          <w:lang w:val="fr-CA"/>
        </w:rPr>
      </w:pPr>
    </w:p>
    <w:p w14:paraId="056BE3EC" w14:textId="77777777" w:rsidR="00DF5C6E" w:rsidRPr="00EB13F5" w:rsidRDefault="00DF5C6E">
      <w:pPr>
        <w:overflowPunct/>
        <w:autoSpaceDE/>
        <w:autoSpaceDN/>
        <w:adjustRightInd/>
        <w:textAlignment w:val="auto"/>
        <w:rPr>
          <w:rFonts w:ascii="Arial" w:hAnsi="Arial" w:cs="Arial"/>
          <w:i/>
          <w:iCs/>
          <w:sz w:val="22"/>
          <w:lang w:val="fr-CA"/>
        </w:rPr>
      </w:pPr>
      <w:r w:rsidRPr="00EB13F5">
        <w:rPr>
          <w:rFonts w:ascii="Arial" w:hAnsi="Arial" w:cs="Arial"/>
          <w:i/>
          <w:iCs/>
          <w:sz w:val="22"/>
          <w:lang w:val="fr-CA"/>
        </w:rPr>
        <w:br w:type="page"/>
      </w:r>
    </w:p>
    <w:p w14:paraId="61C80386" w14:textId="77777777" w:rsidR="00DF5C6E" w:rsidRPr="00EB13F5" w:rsidRDefault="00DF5C6E">
      <w:pPr>
        <w:rPr>
          <w:rFonts w:ascii="Arial" w:hAnsi="Arial" w:cs="Arial"/>
          <w:i/>
          <w:iCs/>
          <w:sz w:val="22"/>
          <w:lang w:val="fr-CA"/>
        </w:rPr>
      </w:pPr>
    </w:p>
    <w:p w14:paraId="0772E812" w14:textId="77777777" w:rsidR="00DF5C6E" w:rsidRPr="00EB13F5" w:rsidRDefault="00DF5C6E">
      <w:pPr>
        <w:rPr>
          <w:rFonts w:ascii="Arial" w:hAnsi="Arial" w:cs="Arial"/>
          <w:i/>
          <w:iCs/>
          <w:sz w:val="22"/>
          <w:lang w:val="fr-CA"/>
        </w:rPr>
      </w:pPr>
    </w:p>
    <w:p w14:paraId="7CD9DD2F" w14:textId="77777777" w:rsidR="00DF5C6E" w:rsidRPr="00EB13F5" w:rsidRDefault="00DF5C6E">
      <w:pPr>
        <w:rPr>
          <w:rFonts w:ascii="Arial" w:hAnsi="Arial" w:cs="Arial"/>
          <w:i/>
          <w:iCs/>
          <w:sz w:val="22"/>
          <w:lang w:val="fr-CA"/>
        </w:rPr>
      </w:pPr>
    </w:p>
    <w:p w14:paraId="47DB354C" w14:textId="4388C3F0" w:rsidR="00A02088" w:rsidRPr="00EB13F5" w:rsidRDefault="00291C7A">
      <w:pPr>
        <w:rPr>
          <w:rFonts w:ascii="Arial" w:hAnsi="Arial" w:cs="Arial"/>
          <w:i/>
          <w:iCs/>
          <w:sz w:val="22"/>
          <w:lang w:val="fr-CA"/>
        </w:rPr>
      </w:pPr>
      <w:r>
        <w:rPr>
          <w:rFonts w:ascii="Arial" w:hAnsi="Arial" w:cs="Arial"/>
          <w:i/>
          <w:iCs/>
          <w:sz w:val="22"/>
          <w:lang w:val="fr-CA"/>
        </w:rPr>
        <w:t xml:space="preserve">Je reconnais avoir reçu un exemplaire de la présente </w:t>
      </w:r>
      <w:r w:rsidR="00956BC3">
        <w:rPr>
          <w:rFonts w:ascii="Arial" w:hAnsi="Arial" w:cs="Arial"/>
          <w:i/>
          <w:iCs/>
          <w:sz w:val="22"/>
          <w:lang w:val="fr-CA"/>
        </w:rPr>
        <w:t>description de poste</w:t>
      </w:r>
      <w:r>
        <w:rPr>
          <w:rFonts w:ascii="Arial" w:hAnsi="Arial" w:cs="Arial"/>
          <w:i/>
          <w:iCs/>
          <w:sz w:val="22"/>
          <w:lang w:val="fr-CA"/>
        </w:rPr>
        <w:t xml:space="preserve"> et avoir eu la possibilité d’en discuter avec mon superviseur</w:t>
      </w:r>
      <w:r w:rsidR="00C36F27" w:rsidRPr="00EB13F5">
        <w:rPr>
          <w:rFonts w:ascii="Arial" w:hAnsi="Arial" w:cs="Arial"/>
          <w:i/>
          <w:iCs/>
          <w:sz w:val="22"/>
          <w:lang w:val="fr-CA"/>
        </w:rPr>
        <w:t>.</w:t>
      </w:r>
    </w:p>
    <w:p w14:paraId="569FA5D0" w14:textId="77777777" w:rsidR="00A02088" w:rsidRPr="00EB13F5" w:rsidRDefault="00A02088">
      <w:pPr>
        <w:rPr>
          <w:rFonts w:ascii="Arial" w:hAnsi="Arial" w:cs="Arial"/>
          <w:sz w:val="22"/>
          <w:lang w:val="fr-CA"/>
        </w:rPr>
      </w:pPr>
    </w:p>
    <w:p w14:paraId="7F660F0D" w14:textId="0515B5B0" w:rsidR="00A02088" w:rsidRPr="00EB13F5" w:rsidRDefault="00A02088">
      <w:pPr>
        <w:rPr>
          <w:rFonts w:ascii="Arial" w:hAnsi="Arial" w:cs="Arial"/>
          <w:sz w:val="22"/>
          <w:lang w:val="fr-CA"/>
        </w:rPr>
      </w:pPr>
    </w:p>
    <w:p w14:paraId="2CE7C56E" w14:textId="77777777" w:rsidR="00C36F27" w:rsidRPr="00EB13F5" w:rsidRDefault="00C36F27">
      <w:pPr>
        <w:rPr>
          <w:rFonts w:ascii="Arial" w:hAnsi="Arial" w:cs="Arial"/>
          <w:sz w:val="22"/>
          <w:lang w:val="fr-CA"/>
        </w:rPr>
      </w:pPr>
    </w:p>
    <w:p w14:paraId="36D65CD5" w14:textId="77777777" w:rsidR="00A02088" w:rsidRPr="00EB13F5" w:rsidRDefault="00A02088">
      <w:pPr>
        <w:rPr>
          <w:rFonts w:ascii="Arial" w:hAnsi="Arial" w:cs="Arial"/>
          <w:sz w:val="22"/>
          <w:lang w:val="fr-CA"/>
        </w:rPr>
      </w:pPr>
    </w:p>
    <w:p w14:paraId="108C88A7" w14:textId="77777777" w:rsidR="00A02088" w:rsidRPr="00EB13F5" w:rsidRDefault="00A02088">
      <w:pPr>
        <w:rPr>
          <w:rFonts w:ascii="Arial" w:hAnsi="Arial" w:cs="Arial"/>
          <w:sz w:val="22"/>
          <w:lang w:val="fr-CA"/>
        </w:rPr>
      </w:pPr>
    </w:p>
    <w:p w14:paraId="498EC6B0" w14:textId="77777777" w:rsidR="00A02088" w:rsidRPr="00EB13F5" w:rsidRDefault="00A02088">
      <w:pPr>
        <w:rPr>
          <w:rFonts w:ascii="Arial" w:hAnsi="Arial" w:cs="Arial"/>
          <w:sz w:val="22"/>
          <w:lang w:val="fr-CA"/>
        </w:rPr>
      </w:pPr>
    </w:p>
    <w:p w14:paraId="3CBB554B" w14:textId="7A632BA8" w:rsidR="00AE073F" w:rsidRPr="00EB13F5" w:rsidRDefault="006E2971">
      <w:pPr>
        <w:rPr>
          <w:rFonts w:ascii="Arial" w:hAnsi="Arial" w:cs="Arial"/>
          <w:sz w:val="22"/>
          <w:lang w:val="fr-CA"/>
        </w:rPr>
      </w:pPr>
      <w:r w:rsidRPr="00EB13F5">
        <w:rPr>
          <w:rFonts w:ascii="Arial" w:hAnsi="Arial" w:cs="Arial"/>
          <w:noProof/>
          <w:sz w:val="22"/>
          <w:lang w:val="fr-CA" w:eastAsia="en-US"/>
        </w:rPr>
        <mc:AlternateContent>
          <mc:Choice Requires="wps">
            <w:drawing>
              <wp:anchor distT="0" distB="0" distL="114300" distR="114300" simplePos="0" relativeHeight="251691008" behindDoc="0" locked="0" layoutInCell="1" allowOverlap="1" wp14:anchorId="15F6CD69" wp14:editId="7C0F9022">
                <wp:simplePos x="0" y="0"/>
                <wp:positionH relativeFrom="margin">
                  <wp:align>left</wp:align>
                </wp:positionH>
                <wp:positionV relativeFrom="paragraph">
                  <wp:posOffset>145827</wp:posOffset>
                </wp:positionV>
                <wp:extent cx="2582883" cy="17813"/>
                <wp:effectExtent l="0" t="0" r="27305" b="20320"/>
                <wp:wrapNone/>
                <wp:docPr id="17" name="Straight Connector 17"/>
                <wp:cNvGraphicFramePr/>
                <a:graphic xmlns:a="http://schemas.openxmlformats.org/drawingml/2006/main">
                  <a:graphicData uri="http://schemas.microsoft.com/office/word/2010/wordprocessingShape">
                    <wps:wsp>
                      <wps:cNvCnPr/>
                      <wps:spPr>
                        <a:xfrm>
                          <a:off x="0" y="0"/>
                          <a:ext cx="2582883" cy="1781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v="urn:schemas-microsoft-com:mac:vml" xmlns:mo="http://schemas.microsoft.com/office/mac/office/2008/main">
            <w:pict>
              <v:line w14:anchorId="21855F3E" id="Straight Connector 17" o:spid="_x0000_s1026" style="position:absolute;z-index:251691008;visibility:visible;mso-wrap-style:square;mso-wrap-distance-left:9pt;mso-wrap-distance-top:0;mso-wrap-distance-right:9pt;mso-wrap-distance-bottom:0;mso-position-horizontal:left;mso-position-horizontal-relative:margin;mso-position-vertical:absolute;mso-position-vertical-relative:text" from="0,11.5pt" to="203.4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" strokecolor="black [3200]" strokeweight=".5pt">
                <v:stroke joinstyle="miter"/>
                <w10:wrap anchorx="margin"/>
              </v:line>
            </w:pict>
          </mc:Fallback>
        </mc:AlternateContent>
      </w:r>
    </w:p>
    <w:p w14:paraId="4463EEF5" w14:textId="75F3E662" w:rsidR="00944E7B" w:rsidRPr="00EB13F5" w:rsidRDefault="006E2971">
      <w:pPr>
        <w:rPr>
          <w:rFonts w:ascii="Arial" w:hAnsi="Arial" w:cs="Arial"/>
          <w:sz w:val="22"/>
          <w:lang w:val="fr-CA"/>
        </w:rPr>
      </w:pPr>
      <w:r w:rsidRPr="00EB13F5">
        <w:rPr>
          <w:rFonts w:ascii="Arial" w:hAnsi="Arial" w:cs="Arial"/>
          <w:noProof/>
          <w:sz w:val="22"/>
          <w:lang w:val="fr-CA" w:eastAsia="en-US"/>
        </w:rPr>
        <mc:AlternateContent>
          <mc:Choice Requires="wps">
            <w:drawing>
              <wp:anchor distT="0" distB="0" distL="114300" distR="114300" simplePos="0" relativeHeight="251688960" behindDoc="0" locked="0" layoutInCell="1" allowOverlap="1" wp14:anchorId="3453B2D0" wp14:editId="351A5D1C">
                <wp:simplePos x="0" y="0"/>
                <wp:positionH relativeFrom="column">
                  <wp:posOffset>3669087</wp:posOffset>
                </wp:positionH>
                <wp:positionV relativeFrom="paragraph">
                  <wp:posOffset>10795</wp:posOffset>
                </wp:positionV>
                <wp:extent cx="2582883" cy="17813"/>
                <wp:effectExtent l="0" t="0" r="27305" b="20320"/>
                <wp:wrapNone/>
                <wp:docPr id="16" name="Straight Connector 16"/>
                <wp:cNvGraphicFramePr/>
                <a:graphic xmlns:a="http://schemas.openxmlformats.org/drawingml/2006/main">
                  <a:graphicData uri="http://schemas.microsoft.com/office/word/2010/wordprocessingShape">
                    <wps:wsp>
                      <wps:cNvCnPr/>
                      <wps:spPr>
                        <a:xfrm>
                          <a:off x="0" y="0"/>
                          <a:ext cx="2582883" cy="1781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v="urn:schemas-microsoft-com:mac:vml" xmlns:mo="http://schemas.microsoft.com/office/mac/office/2008/main">
            <w:pict>
              <v:line w14:anchorId="138347AC" id="Straight Connector 16"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288.9pt,.85pt" to="492.3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" strokecolor="black [3200]" strokeweight=".5pt">
                <v:stroke joinstyle="miter"/>
              </v:line>
            </w:pict>
          </mc:Fallback>
        </mc:AlternateContent>
      </w:r>
    </w:p>
    <w:p w14:paraId="79C40438" w14:textId="03F96ED6" w:rsidR="00AE073F" w:rsidRPr="00EB13F5" w:rsidRDefault="00606018">
      <w:pPr>
        <w:rPr>
          <w:rFonts w:ascii="Arial" w:hAnsi="Arial" w:cs="Arial"/>
          <w:b/>
          <w:bCs/>
          <w:sz w:val="22"/>
          <w:lang w:val="fr-CA"/>
        </w:rPr>
      </w:pPr>
      <w:r w:rsidRPr="00EB13F5">
        <w:rPr>
          <w:rFonts w:ascii="Arial" w:hAnsi="Arial" w:cs="Arial"/>
          <w:b/>
          <w:bCs/>
          <w:sz w:val="22"/>
          <w:lang w:val="fr-CA"/>
        </w:rPr>
        <w:t>Signature</w:t>
      </w:r>
      <w:r w:rsidR="00996E42">
        <w:rPr>
          <w:rFonts w:ascii="Arial" w:hAnsi="Arial" w:cs="Arial"/>
          <w:b/>
          <w:bCs/>
          <w:sz w:val="22"/>
          <w:lang w:val="fr-CA"/>
        </w:rPr>
        <w:t xml:space="preserve"> du titulaire de poste</w:t>
      </w:r>
      <w:r w:rsidR="00996E42">
        <w:rPr>
          <w:rFonts w:ascii="Arial" w:hAnsi="Arial" w:cs="Arial"/>
          <w:b/>
          <w:bCs/>
          <w:sz w:val="22"/>
          <w:lang w:val="fr-CA"/>
        </w:rPr>
        <w:tab/>
      </w:r>
      <w:r w:rsidR="00996E42">
        <w:rPr>
          <w:rFonts w:ascii="Arial" w:hAnsi="Arial" w:cs="Arial"/>
          <w:b/>
          <w:bCs/>
          <w:sz w:val="22"/>
          <w:lang w:val="fr-CA"/>
        </w:rPr>
        <w:tab/>
      </w:r>
      <w:r w:rsidR="00996E42">
        <w:rPr>
          <w:rFonts w:ascii="Arial" w:hAnsi="Arial" w:cs="Arial"/>
          <w:b/>
          <w:bCs/>
          <w:sz w:val="22"/>
          <w:lang w:val="fr-CA"/>
        </w:rPr>
        <w:tab/>
      </w:r>
      <w:r w:rsidR="00996E42">
        <w:rPr>
          <w:rFonts w:ascii="Arial" w:hAnsi="Arial" w:cs="Arial"/>
          <w:b/>
          <w:bCs/>
          <w:sz w:val="22"/>
          <w:lang w:val="fr-CA"/>
        </w:rPr>
        <w:tab/>
      </w:r>
      <w:r w:rsidR="00944E7B" w:rsidRPr="00EB13F5">
        <w:rPr>
          <w:rFonts w:ascii="Arial" w:hAnsi="Arial" w:cs="Arial"/>
          <w:b/>
          <w:bCs/>
          <w:sz w:val="22"/>
          <w:lang w:val="fr-CA"/>
        </w:rPr>
        <w:t>Date</w:t>
      </w:r>
      <w:r w:rsidR="00996E42">
        <w:rPr>
          <w:rFonts w:ascii="Arial" w:hAnsi="Arial" w:cs="Arial"/>
          <w:b/>
          <w:bCs/>
          <w:sz w:val="22"/>
          <w:lang w:val="fr-CA"/>
        </w:rPr>
        <w:t xml:space="preserve"> de signature</w:t>
      </w:r>
    </w:p>
    <w:p w14:paraId="3C5540FA" w14:textId="5E5AF124" w:rsidR="00944E7B" w:rsidRPr="00EB13F5" w:rsidRDefault="00944E7B">
      <w:pPr>
        <w:rPr>
          <w:rFonts w:ascii="Arial" w:hAnsi="Arial" w:cs="Arial"/>
          <w:sz w:val="22"/>
          <w:lang w:val="fr-CA"/>
        </w:rPr>
      </w:pPr>
    </w:p>
    <w:p w14:paraId="015A4DA4" w14:textId="32A4A6B7" w:rsidR="00944E7B" w:rsidRPr="00EB13F5" w:rsidRDefault="00944E7B">
      <w:pPr>
        <w:rPr>
          <w:rFonts w:ascii="Arial" w:hAnsi="Arial" w:cs="Arial"/>
          <w:sz w:val="22"/>
          <w:lang w:val="fr-CA"/>
        </w:rPr>
      </w:pPr>
    </w:p>
    <w:p w14:paraId="719C8E79" w14:textId="1E12A98D" w:rsidR="00C36F27" w:rsidRPr="00EB13F5" w:rsidRDefault="00C36F27">
      <w:pPr>
        <w:rPr>
          <w:rFonts w:ascii="Arial" w:hAnsi="Arial" w:cs="Arial"/>
          <w:sz w:val="22"/>
          <w:lang w:val="fr-CA"/>
        </w:rPr>
      </w:pPr>
    </w:p>
    <w:p w14:paraId="4CFF47C9" w14:textId="7871C162" w:rsidR="00C36F27" w:rsidRPr="00EB13F5" w:rsidRDefault="00C36F27">
      <w:pPr>
        <w:rPr>
          <w:rFonts w:ascii="Arial" w:hAnsi="Arial" w:cs="Arial"/>
          <w:sz w:val="22"/>
          <w:lang w:val="fr-CA"/>
        </w:rPr>
      </w:pPr>
    </w:p>
    <w:p w14:paraId="3F14C4DD" w14:textId="77777777" w:rsidR="00C36F27" w:rsidRPr="00EB13F5" w:rsidRDefault="00C36F27">
      <w:pPr>
        <w:rPr>
          <w:rFonts w:ascii="Arial" w:hAnsi="Arial" w:cs="Arial"/>
          <w:sz w:val="22"/>
          <w:lang w:val="fr-CA"/>
        </w:rPr>
      </w:pPr>
    </w:p>
    <w:p w14:paraId="302D9061" w14:textId="67F33AFD" w:rsidR="00944E7B" w:rsidRPr="00EB13F5" w:rsidRDefault="00944E7B">
      <w:pPr>
        <w:rPr>
          <w:rFonts w:ascii="Arial" w:hAnsi="Arial" w:cs="Arial"/>
          <w:sz w:val="22"/>
          <w:lang w:val="fr-CA"/>
        </w:rPr>
      </w:pPr>
    </w:p>
    <w:p w14:paraId="68317D44" w14:textId="3F038EC6" w:rsidR="00944E7B" w:rsidRPr="00EB13F5" w:rsidRDefault="006E2971">
      <w:pPr>
        <w:rPr>
          <w:rFonts w:ascii="Arial" w:hAnsi="Arial" w:cs="Arial"/>
          <w:sz w:val="22"/>
          <w:lang w:val="fr-CA"/>
        </w:rPr>
      </w:pPr>
      <w:r w:rsidRPr="00EB13F5">
        <w:rPr>
          <w:rFonts w:ascii="Arial" w:hAnsi="Arial" w:cs="Arial"/>
          <w:noProof/>
          <w:sz w:val="22"/>
          <w:lang w:val="fr-CA" w:eastAsia="en-US"/>
        </w:rPr>
        <mc:AlternateContent>
          <mc:Choice Requires="wps">
            <w:drawing>
              <wp:anchor distT="0" distB="0" distL="114300" distR="114300" simplePos="0" relativeHeight="251693056" behindDoc="0" locked="0" layoutInCell="1" allowOverlap="1" wp14:anchorId="670ECB8F" wp14:editId="06891255">
                <wp:simplePos x="0" y="0"/>
                <wp:positionH relativeFrom="margin">
                  <wp:align>left</wp:align>
                </wp:positionH>
                <wp:positionV relativeFrom="paragraph">
                  <wp:posOffset>160655</wp:posOffset>
                </wp:positionV>
                <wp:extent cx="2582545" cy="17780"/>
                <wp:effectExtent l="0" t="0" r="27305" b="20320"/>
                <wp:wrapNone/>
                <wp:docPr id="18" name="Straight Connector 18"/>
                <wp:cNvGraphicFramePr/>
                <a:graphic xmlns:a="http://schemas.openxmlformats.org/drawingml/2006/main">
                  <a:graphicData uri="http://schemas.microsoft.com/office/word/2010/wordprocessingShape">
                    <wps:wsp>
                      <wps:cNvCnPr/>
                      <wps:spPr>
                        <a:xfrm>
                          <a:off x="0" y="0"/>
                          <a:ext cx="2582545" cy="177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v="urn:schemas-microsoft-com:mac:vml" xmlns:mo="http://schemas.microsoft.com/office/mac/office/2008/main">
            <w:pict>
              <v:line w14:anchorId="7B48CB36" id="Straight Connector 18" o:spid="_x0000_s1026" style="position:absolute;z-index:251693056;visibility:visible;mso-wrap-style:square;mso-wrap-distance-left:9pt;mso-wrap-distance-top:0;mso-wrap-distance-right:9pt;mso-wrap-distance-bottom:0;mso-position-horizontal:left;mso-position-horizontal-relative:margin;mso-position-vertical:absolute;mso-position-vertical-relative:text" from="0,12.65pt" to="203.3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" strokecolor="black [3200]" strokeweight=".5pt">
                <v:stroke joinstyle="miter"/>
                <w10:wrap anchorx="margin"/>
              </v:line>
            </w:pict>
          </mc:Fallback>
        </mc:AlternateContent>
      </w:r>
    </w:p>
    <w:p w14:paraId="7CD7E25C" w14:textId="12937BDD" w:rsidR="00944E7B" w:rsidRPr="00EB13F5" w:rsidRDefault="006E2971">
      <w:pPr>
        <w:rPr>
          <w:rFonts w:ascii="Arial" w:hAnsi="Arial" w:cs="Arial"/>
          <w:sz w:val="22"/>
          <w:lang w:val="fr-CA"/>
        </w:rPr>
      </w:pPr>
      <w:r w:rsidRPr="00EB13F5">
        <w:rPr>
          <w:rFonts w:ascii="Arial" w:hAnsi="Arial" w:cs="Arial"/>
          <w:noProof/>
          <w:sz w:val="22"/>
          <w:lang w:val="fr-CA" w:eastAsia="en-US"/>
        </w:rPr>
        <mc:AlternateContent>
          <mc:Choice Requires="wps">
            <w:drawing>
              <wp:anchor distT="0" distB="0" distL="114300" distR="114300" simplePos="0" relativeHeight="251686912" behindDoc="0" locked="0" layoutInCell="1" allowOverlap="1" wp14:anchorId="2EBF3553" wp14:editId="151AB442">
                <wp:simplePos x="0" y="0"/>
                <wp:positionH relativeFrom="column">
                  <wp:posOffset>3681095</wp:posOffset>
                </wp:positionH>
                <wp:positionV relativeFrom="paragraph">
                  <wp:posOffset>2540</wp:posOffset>
                </wp:positionV>
                <wp:extent cx="2582545" cy="17780"/>
                <wp:effectExtent l="0" t="0" r="27305" b="20320"/>
                <wp:wrapNone/>
                <wp:docPr id="15" name="Straight Connector 15"/>
                <wp:cNvGraphicFramePr/>
                <a:graphic xmlns:a="http://schemas.openxmlformats.org/drawingml/2006/main">
                  <a:graphicData uri="http://schemas.microsoft.com/office/word/2010/wordprocessingShape">
                    <wps:wsp>
                      <wps:cNvCnPr/>
                      <wps:spPr>
                        <a:xfrm>
                          <a:off x="0" y="0"/>
                          <a:ext cx="2582545" cy="177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v="urn:schemas-microsoft-com:mac:vml" xmlns:mo="http://schemas.microsoft.com/office/mac/office/2008/main">
            <w:pict>
              <v:line w14:anchorId="1C6C8566" id="Straight Connector 15"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289.85pt,.2pt" to="493.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" strokecolor="black [3200]" strokeweight=".5pt">
                <v:stroke joinstyle="miter"/>
              </v:line>
            </w:pict>
          </mc:Fallback>
        </mc:AlternateContent>
      </w:r>
    </w:p>
    <w:p w14:paraId="47DD18D5" w14:textId="77A6D960" w:rsidR="006E2971" w:rsidRPr="00EB13F5" w:rsidRDefault="00996E42">
      <w:pPr>
        <w:rPr>
          <w:rFonts w:ascii="Arial" w:hAnsi="Arial" w:cs="Arial"/>
          <w:b/>
          <w:bCs/>
          <w:sz w:val="22"/>
          <w:lang w:val="fr-CA"/>
        </w:rPr>
      </w:pPr>
      <w:r>
        <w:rPr>
          <w:rFonts w:ascii="Arial" w:hAnsi="Arial" w:cs="Arial"/>
          <w:b/>
          <w:bCs/>
          <w:sz w:val="22"/>
          <w:lang w:val="fr-CA"/>
        </w:rPr>
        <w:t>Signature du superviseur</w:t>
      </w:r>
      <w:r w:rsidR="006E2971" w:rsidRPr="00EB13F5">
        <w:rPr>
          <w:rFonts w:ascii="Arial" w:hAnsi="Arial" w:cs="Arial"/>
          <w:b/>
          <w:bCs/>
          <w:sz w:val="22"/>
          <w:lang w:val="fr-CA"/>
        </w:rPr>
        <w:tab/>
      </w:r>
      <w:r w:rsidR="006E2971" w:rsidRPr="00EB13F5">
        <w:rPr>
          <w:rFonts w:ascii="Arial" w:hAnsi="Arial" w:cs="Arial"/>
          <w:b/>
          <w:bCs/>
          <w:sz w:val="22"/>
          <w:lang w:val="fr-CA"/>
        </w:rPr>
        <w:tab/>
      </w:r>
      <w:r w:rsidR="006E2971" w:rsidRPr="00EB13F5">
        <w:rPr>
          <w:rFonts w:ascii="Arial" w:hAnsi="Arial" w:cs="Arial"/>
          <w:b/>
          <w:bCs/>
          <w:sz w:val="22"/>
          <w:lang w:val="fr-CA"/>
        </w:rPr>
        <w:tab/>
      </w:r>
      <w:r w:rsidR="006E2971" w:rsidRPr="00EB13F5">
        <w:rPr>
          <w:rFonts w:ascii="Arial" w:hAnsi="Arial" w:cs="Arial"/>
          <w:b/>
          <w:bCs/>
          <w:sz w:val="22"/>
          <w:lang w:val="fr-CA"/>
        </w:rPr>
        <w:tab/>
      </w:r>
      <w:r w:rsidR="006E2971" w:rsidRPr="00EB13F5">
        <w:rPr>
          <w:rFonts w:ascii="Arial" w:hAnsi="Arial" w:cs="Arial"/>
          <w:b/>
          <w:bCs/>
          <w:sz w:val="22"/>
          <w:lang w:val="fr-CA"/>
        </w:rPr>
        <w:tab/>
        <w:t>Date</w:t>
      </w:r>
      <w:r>
        <w:rPr>
          <w:rFonts w:ascii="Arial" w:hAnsi="Arial" w:cs="Arial"/>
          <w:b/>
          <w:bCs/>
          <w:sz w:val="22"/>
          <w:lang w:val="fr-CA"/>
        </w:rPr>
        <w:t xml:space="preserve"> de signature</w:t>
      </w:r>
    </w:p>
    <w:p w14:paraId="515F86CB" w14:textId="58C30D6F" w:rsidR="00606018" w:rsidRPr="00EB13F5" w:rsidRDefault="00606018">
      <w:pPr>
        <w:rPr>
          <w:rFonts w:ascii="Arial" w:hAnsi="Arial" w:cs="Arial"/>
          <w:sz w:val="22"/>
          <w:lang w:val="fr-CA"/>
        </w:rPr>
      </w:pPr>
    </w:p>
    <w:p w14:paraId="4DE7468C" w14:textId="4D6B0C66" w:rsidR="00606018" w:rsidRPr="00EB13F5" w:rsidRDefault="00606018">
      <w:pPr>
        <w:rPr>
          <w:rFonts w:ascii="Arial" w:hAnsi="Arial" w:cs="Arial"/>
          <w:sz w:val="22"/>
          <w:lang w:val="fr-CA"/>
        </w:rPr>
      </w:pPr>
    </w:p>
    <w:p w14:paraId="1EC792FA" w14:textId="695E4634" w:rsidR="003E7813" w:rsidRPr="00EB13F5" w:rsidRDefault="003E7813">
      <w:pPr>
        <w:rPr>
          <w:rFonts w:ascii="Arial" w:hAnsi="Arial" w:cs="Arial"/>
          <w:sz w:val="22"/>
          <w:lang w:val="fr-CA"/>
        </w:rPr>
      </w:pPr>
    </w:p>
    <w:p w14:paraId="13851E9A" w14:textId="49F05B3C" w:rsidR="007E4EA4" w:rsidRPr="00EB13F5" w:rsidRDefault="00996E42">
      <w:pPr>
        <w:rPr>
          <w:rFonts w:ascii="Arial" w:hAnsi="Arial" w:cs="Arial"/>
          <w:sz w:val="22"/>
          <w:lang w:val="fr-CA"/>
        </w:rPr>
      </w:pPr>
      <w:r>
        <w:rPr>
          <w:rFonts w:ascii="Arial" w:hAnsi="Arial" w:cs="Arial"/>
          <w:sz w:val="22"/>
          <w:lang w:val="fr-CA"/>
        </w:rPr>
        <w:t>Le présent document doit être acheminé à un(e) employé(e) nouvellement embauché(e) avec son dossier d’embauche, avant son entrée en fonction</w:t>
      </w:r>
      <w:r w:rsidR="007E4EA4" w:rsidRPr="00EB13F5">
        <w:rPr>
          <w:rFonts w:ascii="Arial" w:hAnsi="Arial" w:cs="Arial"/>
          <w:sz w:val="22"/>
          <w:lang w:val="fr-CA"/>
        </w:rPr>
        <w:t xml:space="preserve">. </w:t>
      </w:r>
      <w:r>
        <w:rPr>
          <w:rFonts w:ascii="Arial" w:hAnsi="Arial" w:cs="Arial"/>
          <w:sz w:val="22"/>
          <w:lang w:val="fr-CA"/>
        </w:rPr>
        <w:t>Le superviseur immédiat doit passer en revue le présent document avec le nouvel/la nouvelle employé(e) à son premier jour de travail, et doit obtenir la signature de l’employé(e) ci-dessus</w:t>
      </w:r>
      <w:r w:rsidR="000178B8" w:rsidRPr="00EB13F5">
        <w:rPr>
          <w:rFonts w:ascii="Arial" w:hAnsi="Arial" w:cs="Arial"/>
          <w:sz w:val="22"/>
          <w:lang w:val="fr-CA"/>
        </w:rPr>
        <w:t xml:space="preserve">. </w:t>
      </w:r>
      <w:r>
        <w:rPr>
          <w:rFonts w:ascii="Arial" w:hAnsi="Arial" w:cs="Arial"/>
          <w:sz w:val="22"/>
          <w:lang w:val="fr-CA"/>
        </w:rPr>
        <w:t xml:space="preserve">Le document original </w:t>
      </w:r>
      <w:r w:rsidR="00291C7A">
        <w:rPr>
          <w:rFonts w:ascii="Arial" w:hAnsi="Arial" w:cs="Arial"/>
          <w:sz w:val="22"/>
          <w:lang w:val="fr-CA"/>
        </w:rPr>
        <w:t>doit être conservé dans le dossier d’employé.</w:t>
      </w:r>
    </w:p>
    <w:sectPr w:rsidR="007E4EA4" w:rsidRPr="00EB13F5" w:rsidSect="00AE073F">
      <w:headerReference w:type="default" r:id="rId8"/>
      <w:footerReference w:type="default" r:id="rId9"/>
      <w:endnotePr>
        <w:numFmt w:val="decimal"/>
      </w:endnotePr>
      <w:pgSz w:w="12240" w:h="15840"/>
      <w:pgMar w:top="1440" w:right="1440" w:bottom="1440" w:left="1440" w:header="144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D0403" w14:textId="77777777" w:rsidR="001E695C" w:rsidRDefault="001E695C">
      <w:r>
        <w:separator/>
      </w:r>
    </w:p>
  </w:endnote>
  <w:endnote w:type="continuationSeparator" w:id="0">
    <w:p w14:paraId="78AE4DE8" w14:textId="77777777" w:rsidR="001E695C" w:rsidRDefault="001E6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604020202020204"/>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b/>
        <w:bCs/>
      </w:rPr>
      <w:id w:val="1258489688"/>
      <w:docPartObj>
        <w:docPartGallery w:val="Page Numbers (Bottom of Page)"/>
        <w:docPartUnique/>
      </w:docPartObj>
    </w:sdtPr>
    <w:sdtEndPr>
      <w:rPr>
        <w:noProof/>
      </w:rPr>
    </w:sdtEndPr>
    <w:sdtContent>
      <w:p w14:paraId="6AB52641" w14:textId="31ABC3C3" w:rsidR="00521474" w:rsidRPr="00521474" w:rsidRDefault="00521474">
        <w:pPr>
          <w:pStyle w:val="Footer"/>
          <w:jc w:val="right"/>
          <w:rPr>
            <w:rFonts w:ascii="Arial" w:hAnsi="Arial" w:cs="Arial"/>
            <w:b/>
            <w:bCs/>
          </w:rPr>
        </w:pPr>
        <w:r w:rsidRPr="00521474">
          <w:rPr>
            <w:rFonts w:ascii="Arial" w:hAnsi="Arial" w:cs="Arial"/>
            <w:b/>
            <w:bCs/>
          </w:rPr>
          <w:fldChar w:fldCharType="begin"/>
        </w:r>
        <w:r w:rsidRPr="00521474">
          <w:rPr>
            <w:rFonts w:ascii="Arial" w:hAnsi="Arial" w:cs="Arial"/>
            <w:b/>
            <w:bCs/>
          </w:rPr>
          <w:instrText xml:space="preserve"> PAGE   \* MERGEFORMAT </w:instrText>
        </w:r>
        <w:r w:rsidRPr="00521474">
          <w:rPr>
            <w:rFonts w:ascii="Arial" w:hAnsi="Arial" w:cs="Arial"/>
            <w:b/>
            <w:bCs/>
          </w:rPr>
          <w:fldChar w:fldCharType="separate"/>
        </w:r>
        <w:r w:rsidR="00EB1839">
          <w:rPr>
            <w:rFonts w:ascii="Arial" w:hAnsi="Arial" w:cs="Arial"/>
            <w:b/>
            <w:bCs/>
            <w:noProof/>
          </w:rPr>
          <w:t>2</w:t>
        </w:r>
        <w:r w:rsidRPr="00521474">
          <w:rPr>
            <w:rFonts w:ascii="Arial" w:hAnsi="Arial" w:cs="Arial"/>
            <w:b/>
            <w:bCs/>
            <w:noProof/>
          </w:rPr>
          <w:fldChar w:fldCharType="end"/>
        </w:r>
      </w:p>
    </w:sdtContent>
  </w:sdt>
  <w:p w14:paraId="701C82DE" w14:textId="77777777" w:rsidR="00521474" w:rsidRDefault="005214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4A91A" w14:textId="77777777" w:rsidR="001E695C" w:rsidRDefault="001E695C">
      <w:r>
        <w:separator/>
      </w:r>
    </w:p>
  </w:footnote>
  <w:footnote w:type="continuationSeparator" w:id="0">
    <w:p w14:paraId="1B5D8004" w14:textId="77777777" w:rsidR="001E695C" w:rsidRDefault="001E6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82FE4" w14:textId="31B5650D" w:rsidR="00176ABD" w:rsidRPr="00317287" w:rsidRDefault="00C52CD5">
    <w:pPr>
      <w:pStyle w:val="Header"/>
      <w:pBdr>
        <w:bottom w:val="single" w:sz="6" w:space="1" w:color="auto"/>
      </w:pBdr>
      <w:tabs>
        <w:tab w:val="clear" w:pos="8640"/>
        <w:tab w:val="right" w:pos="9360"/>
      </w:tabs>
      <w:rPr>
        <w:rFonts w:ascii="Arial" w:hAnsi="Arial"/>
        <w:b/>
        <w:bCs/>
        <w:sz w:val="28"/>
        <w:szCs w:val="28"/>
        <w:lang w:val="en-CA"/>
      </w:rPr>
    </w:pPr>
    <w:r w:rsidRPr="00317287">
      <w:rPr>
        <w:rFonts w:ascii="Arial" w:hAnsi="Arial"/>
        <w:b/>
        <w:bCs/>
        <w:sz w:val="28"/>
        <w:szCs w:val="28"/>
        <w:lang w:val="en-CA"/>
      </w:rPr>
      <w:t>TAEKW</w:t>
    </w:r>
    <w:r w:rsidR="009174CF">
      <w:rPr>
        <w:rFonts w:ascii="Arial" w:hAnsi="Arial"/>
        <w:b/>
        <w:bCs/>
        <w:sz w:val="28"/>
        <w:szCs w:val="28"/>
        <w:lang w:val="en-CA"/>
      </w:rPr>
      <w:t>O</w:t>
    </w:r>
    <w:r w:rsidRPr="00317287">
      <w:rPr>
        <w:rFonts w:ascii="Arial" w:hAnsi="Arial"/>
        <w:b/>
        <w:bCs/>
        <w:sz w:val="28"/>
        <w:szCs w:val="28"/>
        <w:lang w:val="en-CA"/>
      </w:rPr>
      <w:t>NDO CANADA</w:t>
    </w:r>
    <w:r w:rsidR="00925C03" w:rsidRPr="00317287">
      <w:rPr>
        <w:rFonts w:ascii="Arial" w:hAnsi="Arial"/>
        <w:b/>
        <w:bCs/>
        <w:sz w:val="28"/>
        <w:szCs w:val="28"/>
        <w:lang w:val="en-CA"/>
      </w:rPr>
      <w:tab/>
    </w:r>
    <w:r w:rsidR="00925C03" w:rsidRPr="00317287">
      <w:rPr>
        <w:rFonts w:ascii="Arial" w:hAnsi="Arial"/>
        <w:b/>
        <w:bCs/>
        <w:sz w:val="28"/>
        <w:szCs w:val="28"/>
        <w:lang w:val="en-CA"/>
      </w:rPr>
      <w:tab/>
    </w:r>
    <w:r w:rsidR="00956BC3">
      <w:rPr>
        <w:rFonts w:ascii="Arial" w:hAnsi="Arial"/>
        <w:b/>
        <w:bCs/>
        <w:sz w:val="28"/>
        <w:szCs w:val="28"/>
        <w:lang w:val="en-CA"/>
      </w:rPr>
      <w:t>DESCRIPTION DE POSTE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B6C9D"/>
    <w:multiLevelType w:val="multilevel"/>
    <w:tmpl w:val="20BE6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C43A95"/>
    <w:multiLevelType w:val="multilevel"/>
    <w:tmpl w:val="6C764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0354E3"/>
    <w:multiLevelType w:val="hybridMultilevel"/>
    <w:tmpl w:val="CBF2AB8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8665216"/>
    <w:multiLevelType w:val="hybridMultilevel"/>
    <w:tmpl w:val="0330A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BD3202"/>
    <w:multiLevelType w:val="hybridMultilevel"/>
    <w:tmpl w:val="7FA675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71751E5"/>
    <w:multiLevelType w:val="hybridMultilevel"/>
    <w:tmpl w:val="FAF4EA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7330191"/>
    <w:multiLevelType w:val="hybridMultilevel"/>
    <w:tmpl w:val="997A4D1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7BD3A79"/>
    <w:multiLevelType w:val="multilevel"/>
    <w:tmpl w:val="C61CC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AB27F4"/>
    <w:multiLevelType w:val="multilevel"/>
    <w:tmpl w:val="D3AE7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660610"/>
    <w:multiLevelType w:val="multilevel"/>
    <w:tmpl w:val="7C0A1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286E2C"/>
    <w:multiLevelType w:val="multilevel"/>
    <w:tmpl w:val="DA28D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DDA12BF"/>
    <w:multiLevelType w:val="multilevel"/>
    <w:tmpl w:val="AA807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5"/>
  </w:num>
  <w:num w:numId="4">
    <w:abstractNumId w:val="3"/>
  </w:num>
  <w:num w:numId="5">
    <w:abstractNumId w:val="4"/>
  </w:num>
  <w:num w:numId="6">
    <w:abstractNumId w:val="8"/>
  </w:num>
  <w:num w:numId="7">
    <w:abstractNumId w:val="0"/>
  </w:num>
  <w:num w:numId="8">
    <w:abstractNumId w:val="11"/>
  </w:num>
  <w:num w:numId="9">
    <w:abstractNumId w:val="9"/>
  </w:num>
  <w:num w:numId="10">
    <w:abstractNumId w:val="7"/>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E14"/>
    <w:rsid w:val="0000368B"/>
    <w:rsid w:val="0001722D"/>
    <w:rsid w:val="000178B8"/>
    <w:rsid w:val="000306E6"/>
    <w:rsid w:val="00037454"/>
    <w:rsid w:val="00041040"/>
    <w:rsid w:val="0006333C"/>
    <w:rsid w:val="00064AA0"/>
    <w:rsid w:val="000870DB"/>
    <w:rsid w:val="000A12E1"/>
    <w:rsid w:val="000A399E"/>
    <w:rsid w:val="000A6610"/>
    <w:rsid w:val="000A6B9A"/>
    <w:rsid w:val="000B153A"/>
    <w:rsid w:val="000B7889"/>
    <w:rsid w:val="000D38FA"/>
    <w:rsid w:val="000D4E6B"/>
    <w:rsid w:val="000E28C8"/>
    <w:rsid w:val="000E3E14"/>
    <w:rsid w:val="0013010A"/>
    <w:rsid w:val="001306D4"/>
    <w:rsid w:val="001320F3"/>
    <w:rsid w:val="00135656"/>
    <w:rsid w:val="00136482"/>
    <w:rsid w:val="00137346"/>
    <w:rsid w:val="00143137"/>
    <w:rsid w:val="001518BA"/>
    <w:rsid w:val="001539F1"/>
    <w:rsid w:val="0015586D"/>
    <w:rsid w:val="00157603"/>
    <w:rsid w:val="001740E9"/>
    <w:rsid w:val="00174941"/>
    <w:rsid w:val="00175005"/>
    <w:rsid w:val="0017527E"/>
    <w:rsid w:val="00176ABD"/>
    <w:rsid w:val="00192A46"/>
    <w:rsid w:val="001A3BDF"/>
    <w:rsid w:val="001C316D"/>
    <w:rsid w:val="001C7385"/>
    <w:rsid w:val="001D300A"/>
    <w:rsid w:val="001E2512"/>
    <w:rsid w:val="001E695C"/>
    <w:rsid w:val="001F08FE"/>
    <w:rsid w:val="00204F19"/>
    <w:rsid w:val="00222111"/>
    <w:rsid w:val="00225A36"/>
    <w:rsid w:val="00230E0D"/>
    <w:rsid w:val="0024045E"/>
    <w:rsid w:val="002445EF"/>
    <w:rsid w:val="00246430"/>
    <w:rsid w:val="0024711B"/>
    <w:rsid w:val="00250F3A"/>
    <w:rsid w:val="00257487"/>
    <w:rsid w:val="00276B11"/>
    <w:rsid w:val="00284F1D"/>
    <w:rsid w:val="00291C7A"/>
    <w:rsid w:val="0029274F"/>
    <w:rsid w:val="002A4EAC"/>
    <w:rsid w:val="002B69AB"/>
    <w:rsid w:val="002C3058"/>
    <w:rsid w:val="002D63AD"/>
    <w:rsid w:val="002E719A"/>
    <w:rsid w:val="002F7CA2"/>
    <w:rsid w:val="00300AC6"/>
    <w:rsid w:val="0030207B"/>
    <w:rsid w:val="00307070"/>
    <w:rsid w:val="00314E55"/>
    <w:rsid w:val="00315819"/>
    <w:rsid w:val="0031658B"/>
    <w:rsid w:val="00317287"/>
    <w:rsid w:val="0032337F"/>
    <w:rsid w:val="003268D3"/>
    <w:rsid w:val="00340C12"/>
    <w:rsid w:val="00344155"/>
    <w:rsid w:val="003501F0"/>
    <w:rsid w:val="0036655B"/>
    <w:rsid w:val="00377C42"/>
    <w:rsid w:val="00390DCB"/>
    <w:rsid w:val="003A38B7"/>
    <w:rsid w:val="003A65E8"/>
    <w:rsid w:val="003B7F2C"/>
    <w:rsid w:val="003C3C0B"/>
    <w:rsid w:val="003C4824"/>
    <w:rsid w:val="003D3B42"/>
    <w:rsid w:val="003E497F"/>
    <w:rsid w:val="003E7813"/>
    <w:rsid w:val="003F4AE9"/>
    <w:rsid w:val="003F6FE3"/>
    <w:rsid w:val="004022A6"/>
    <w:rsid w:val="004100E7"/>
    <w:rsid w:val="004203DC"/>
    <w:rsid w:val="00425E14"/>
    <w:rsid w:val="0043393B"/>
    <w:rsid w:val="00441B17"/>
    <w:rsid w:val="00450DC6"/>
    <w:rsid w:val="004916EB"/>
    <w:rsid w:val="004A066A"/>
    <w:rsid w:val="004A509E"/>
    <w:rsid w:val="004B24A4"/>
    <w:rsid w:val="004B414E"/>
    <w:rsid w:val="004B4484"/>
    <w:rsid w:val="004B72CE"/>
    <w:rsid w:val="004B779D"/>
    <w:rsid w:val="004C643D"/>
    <w:rsid w:val="004E739E"/>
    <w:rsid w:val="004E7AD5"/>
    <w:rsid w:val="00516091"/>
    <w:rsid w:val="00521474"/>
    <w:rsid w:val="00530650"/>
    <w:rsid w:val="00535E45"/>
    <w:rsid w:val="005404FC"/>
    <w:rsid w:val="00541EFE"/>
    <w:rsid w:val="00553EBA"/>
    <w:rsid w:val="00557E43"/>
    <w:rsid w:val="00572DEC"/>
    <w:rsid w:val="005A19A2"/>
    <w:rsid w:val="005A278B"/>
    <w:rsid w:val="005A3D1B"/>
    <w:rsid w:val="005A4905"/>
    <w:rsid w:val="005B52D5"/>
    <w:rsid w:val="005C14E7"/>
    <w:rsid w:val="005D37EF"/>
    <w:rsid w:val="005D6B9D"/>
    <w:rsid w:val="005F7A55"/>
    <w:rsid w:val="006024BB"/>
    <w:rsid w:val="00606018"/>
    <w:rsid w:val="00613429"/>
    <w:rsid w:val="006147AE"/>
    <w:rsid w:val="00621B6E"/>
    <w:rsid w:val="006222EF"/>
    <w:rsid w:val="006224F3"/>
    <w:rsid w:val="006304B1"/>
    <w:rsid w:val="006328C2"/>
    <w:rsid w:val="00634078"/>
    <w:rsid w:val="00635851"/>
    <w:rsid w:val="00653E1F"/>
    <w:rsid w:val="00663618"/>
    <w:rsid w:val="0066669E"/>
    <w:rsid w:val="006728D3"/>
    <w:rsid w:val="00674B21"/>
    <w:rsid w:val="006A1562"/>
    <w:rsid w:val="006A5085"/>
    <w:rsid w:val="006D0B38"/>
    <w:rsid w:val="006D282D"/>
    <w:rsid w:val="006E2971"/>
    <w:rsid w:val="00710716"/>
    <w:rsid w:val="00716543"/>
    <w:rsid w:val="0072055B"/>
    <w:rsid w:val="00743D4D"/>
    <w:rsid w:val="00746436"/>
    <w:rsid w:val="007524FC"/>
    <w:rsid w:val="00757F7C"/>
    <w:rsid w:val="00765F74"/>
    <w:rsid w:val="0077342A"/>
    <w:rsid w:val="00785E06"/>
    <w:rsid w:val="007A2B34"/>
    <w:rsid w:val="007C15F4"/>
    <w:rsid w:val="007D5FCF"/>
    <w:rsid w:val="007E4EA4"/>
    <w:rsid w:val="007F36EA"/>
    <w:rsid w:val="007F4381"/>
    <w:rsid w:val="0081354E"/>
    <w:rsid w:val="00827AC8"/>
    <w:rsid w:val="008425B8"/>
    <w:rsid w:val="008442EC"/>
    <w:rsid w:val="00850556"/>
    <w:rsid w:val="00851CF1"/>
    <w:rsid w:val="00871A8D"/>
    <w:rsid w:val="00897054"/>
    <w:rsid w:val="00897FA7"/>
    <w:rsid w:val="008A5855"/>
    <w:rsid w:val="008A7E43"/>
    <w:rsid w:val="008A7F3F"/>
    <w:rsid w:val="008B7839"/>
    <w:rsid w:val="008C1717"/>
    <w:rsid w:val="008C34C8"/>
    <w:rsid w:val="008D3269"/>
    <w:rsid w:val="008D699E"/>
    <w:rsid w:val="008D7D88"/>
    <w:rsid w:val="008E3AE8"/>
    <w:rsid w:val="008F3884"/>
    <w:rsid w:val="008F55EE"/>
    <w:rsid w:val="008F59A4"/>
    <w:rsid w:val="00910BF6"/>
    <w:rsid w:val="009174CF"/>
    <w:rsid w:val="00924FD5"/>
    <w:rsid w:val="00925C03"/>
    <w:rsid w:val="00944E7B"/>
    <w:rsid w:val="0095108B"/>
    <w:rsid w:val="00956BC3"/>
    <w:rsid w:val="00965254"/>
    <w:rsid w:val="00970BA3"/>
    <w:rsid w:val="009731BA"/>
    <w:rsid w:val="00992AF0"/>
    <w:rsid w:val="00996E42"/>
    <w:rsid w:val="009A4771"/>
    <w:rsid w:val="009A59EE"/>
    <w:rsid w:val="009B0680"/>
    <w:rsid w:val="009B76AE"/>
    <w:rsid w:val="009C1F88"/>
    <w:rsid w:val="009C73F1"/>
    <w:rsid w:val="009D40AE"/>
    <w:rsid w:val="009D452D"/>
    <w:rsid w:val="00A02088"/>
    <w:rsid w:val="00A05D8B"/>
    <w:rsid w:val="00A37027"/>
    <w:rsid w:val="00A402BE"/>
    <w:rsid w:val="00A40FC8"/>
    <w:rsid w:val="00A43A9C"/>
    <w:rsid w:val="00A52692"/>
    <w:rsid w:val="00A52EC3"/>
    <w:rsid w:val="00A63CC3"/>
    <w:rsid w:val="00A664F6"/>
    <w:rsid w:val="00A718D6"/>
    <w:rsid w:val="00AB5F69"/>
    <w:rsid w:val="00AC458F"/>
    <w:rsid w:val="00AC7C53"/>
    <w:rsid w:val="00AD35B3"/>
    <w:rsid w:val="00AE073F"/>
    <w:rsid w:val="00AE7CB5"/>
    <w:rsid w:val="00AF6973"/>
    <w:rsid w:val="00AF6D7E"/>
    <w:rsid w:val="00B122F8"/>
    <w:rsid w:val="00B13CA2"/>
    <w:rsid w:val="00B34C93"/>
    <w:rsid w:val="00B4143D"/>
    <w:rsid w:val="00B4602E"/>
    <w:rsid w:val="00B46807"/>
    <w:rsid w:val="00B634BF"/>
    <w:rsid w:val="00B65CD5"/>
    <w:rsid w:val="00B72ED4"/>
    <w:rsid w:val="00B73FB3"/>
    <w:rsid w:val="00B923AF"/>
    <w:rsid w:val="00B9295F"/>
    <w:rsid w:val="00BA2054"/>
    <w:rsid w:val="00BB2B91"/>
    <w:rsid w:val="00BB3D45"/>
    <w:rsid w:val="00BB4201"/>
    <w:rsid w:val="00BC6EDD"/>
    <w:rsid w:val="00BD07F2"/>
    <w:rsid w:val="00BD448C"/>
    <w:rsid w:val="00BE57CB"/>
    <w:rsid w:val="00BF495D"/>
    <w:rsid w:val="00C04F3A"/>
    <w:rsid w:val="00C177C0"/>
    <w:rsid w:val="00C36F27"/>
    <w:rsid w:val="00C46899"/>
    <w:rsid w:val="00C52CD5"/>
    <w:rsid w:val="00C80674"/>
    <w:rsid w:val="00C80C3F"/>
    <w:rsid w:val="00CA2E03"/>
    <w:rsid w:val="00CC7991"/>
    <w:rsid w:val="00CD4A5F"/>
    <w:rsid w:val="00CD79D5"/>
    <w:rsid w:val="00CD79E8"/>
    <w:rsid w:val="00CF022C"/>
    <w:rsid w:val="00CF2EE3"/>
    <w:rsid w:val="00CF66B1"/>
    <w:rsid w:val="00D272EA"/>
    <w:rsid w:val="00D33849"/>
    <w:rsid w:val="00D35CA3"/>
    <w:rsid w:val="00D579B9"/>
    <w:rsid w:val="00D7021B"/>
    <w:rsid w:val="00DB2FE3"/>
    <w:rsid w:val="00DB7458"/>
    <w:rsid w:val="00DC0B07"/>
    <w:rsid w:val="00DC2922"/>
    <w:rsid w:val="00DC3222"/>
    <w:rsid w:val="00DD09B2"/>
    <w:rsid w:val="00DD569D"/>
    <w:rsid w:val="00DD6F03"/>
    <w:rsid w:val="00DF4971"/>
    <w:rsid w:val="00DF5C6E"/>
    <w:rsid w:val="00E02C87"/>
    <w:rsid w:val="00E04C11"/>
    <w:rsid w:val="00E067E2"/>
    <w:rsid w:val="00E10B72"/>
    <w:rsid w:val="00E22600"/>
    <w:rsid w:val="00E35F38"/>
    <w:rsid w:val="00E60476"/>
    <w:rsid w:val="00E61E40"/>
    <w:rsid w:val="00E642B3"/>
    <w:rsid w:val="00E67C8B"/>
    <w:rsid w:val="00E71175"/>
    <w:rsid w:val="00E727C0"/>
    <w:rsid w:val="00E812CF"/>
    <w:rsid w:val="00EB13F5"/>
    <w:rsid w:val="00EB1839"/>
    <w:rsid w:val="00EC1DD5"/>
    <w:rsid w:val="00ED2FE5"/>
    <w:rsid w:val="00EF5843"/>
    <w:rsid w:val="00EF6D8D"/>
    <w:rsid w:val="00F03287"/>
    <w:rsid w:val="00F13D16"/>
    <w:rsid w:val="00F150C9"/>
    <w:rsid w:val="00F24B7C"/>
    <w:rsid w:val="00F33F9D"/>
    <w:rsid w:val="00F3401B"/>
    <w:rsid w:val="00F429C9"/>
    <w:rsid w:val="00F433B8"/>
    <w:rsid w:val="00F64B19"/>
    <w:rsid w:val="00F64F78"/>
    <w:rsid w:val="00F75236"/>
    <w:rsid w:val="00F871C3"/>
    <w:rsid w:val="00F90CB3"/>
    <w:rsid w:val="00F9346A"/>
    <w:rsid w:val="00FA52EE"/>
    <w:rsid w:val="00FB003E"/>
    <w:rsid w:val="00FB7543"/>
    <w:rsid w:val="00FC55B2"/>
    <w:rsid w:val="00FD4BBF"/>
    <w:rsid w:val="00FD5A5C"/>
    <w:rsid w:val="00FE306A"/>
    <w:rsid w:val="00FE7621"/>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79E43E"/>
  <w15:chartTrackingRefBased/>
  <w15:docId w15:val="{AA45E677-396D-4A35-A0A7-9B861C83E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overflowPunct w:val="0"/>
      <w:autoSpaceDE w:val="0"/>
      <w:autoSpaceDN w:val="0"/>
      <w:adjustRightInd w:val="0"/>
      <w:textAlignment w:val="baseline"/>
    </w:pPr>
    <w:rPr>
      <w:lang w:val="en-US" w:eastAsia="fr-CA"/>
    </w:rPr>
  </w:style>
  <w:style w:type="paragraph" w:styleId="Heading1">
    <w:name w:val="heading 1"/>
    <w:basedOn w:val="Normal"/>
    <w:next w:val="Normal"/>
    <w:link w:val="Heading1Char"/>
    <w:uiPriority w:val="9"/>
    <w:qFormat/>
    <w:rsid w:val="00CD79E8"/>
    <w:pPr>
      <w:jc w:val="center"/>
      <w:outlineLvl w:val="0"/>
    </w:pPr>
    <w:rPr>
      <w:rFonts w:ascii="Arial" w:hAnsi="Arial" w:cs="Arial"/>
      <w:b/>
      <w:sz w:val="22"/>
      <w:u w:val="single"/>
      <w:lang w:val="en-GB"/>
    </w:rPr>
  </w:style>
  <w:style w:type="paragraph" w:styleId="Heading2">
    <w:name w:val="heading 2"/>
    <w:basedOn w:val="Normal"/>
    <w:next w:val="Normal"/>
    <w:link w:val="Heading2Char"/>
    <w:uiPriority w:val="9"/>
    <w:unhideWhenUsed/>
    <w:qFormat/>
    <w:rsid w:val="008D699E"/>
    <w:pPr>
      <w:outlineLvl w:val="1"/>
    </w:pPr>
    <w:rPr>
      <w:rFonts w:ascii="Arial" w:hAnsi="Arial" w:cs="Arial"/>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link w:val="FooterChar"/>
    <w:uiPriority w:val="99"/>
    <w:pPr>
      <w:tabs>
        <w:tab w:val="center" w:pos="4320"/>
        <w:tab w:val="right" w:pos="8640"/>
      </w:tabs>
    </w:pPr>
  </w:style>
  <w:style w:type="paragraph" w:styleId="Header">
    <w:name w:val="header"/>
    <w:basedOn w:val="Normal"/>
    <w:semiHidden/>
    <w:pPr>
      <w:tabs>
        <w:tab w:val="center" w:pos="4320"/>
        <w:tab w:val="right" w:pos="8640"/>
      </w:tabs>
    </w:pPr>
  </w:style>
  <w:style w:type="paragraph" w:styleId="NoSpacing">
    <w:name w:val="No Spacing"/>
    <w:uiPriority w:val="1"/>
    <w:qFormat/>
    <w:rsid w:val="00516091"/>
    <w:pPr>
      <w:overflowPunct w:val="0"/>
      <w:autoSpaceDE w:val="0"/>
      <w:autoSpaceDN w:val="0"/>
      <w:adjustRightInd w:val="0"/>
      <w:textAlignment w:val="baseline"/>
    </w:pPr>
    <w:rPr>
      <w:lang w:val="en-US" w:eastAsia="fr-CA"/>
    </w:rPr>
  </w:style>
  <w:style w:type="character" w:customStyle="1" w:styleId="Heading1Char">
    <w:name w:val="Heading 1 Char"/>
    <w:basedOn w:val="DefaultParagraphFont"/>
    <w:link w:val="Heading1"/>
    <w:uiPriority w:val="9"/>
    <w:rsid w:val="00CD79E8"/>
    <w:rPr>
      <w:rFonts w:ascii="Arial" w:hAnsi="Arial" w:cs="Arial"/>
      <w:b/>
      <w:sz w:val="22"/>
      <w:u w:val="single"/>
      <w:lang w:val="en-GB" w:eastAsia="fr-CA"/>
    </w:rPr>
  </w:style>
  <w:style w:type="character" w:customStyle="1" w:styleId="Heading2Char">
    <w:name w:val="Heading 2 Char"/>
    <w:basedOn w:val="DefaultParagraphFont"/>
    <w:link w:val="Heading2"/>
    <w:uiPriority w:val="9"/>
    <w:rsid w:val="008D699E"/>
    <w:rPr>
      <w:rFonts w:ascii="Arial" w:hAnsi="Arial" w:cs="Arial"/>
      <w:b/>
      <w:sz w:val="22"/>
      <w:lang w:val="en-GB" w:eastAsia="fr-CA"/>
    </w:rPr>
  </w:style>
  <w:style w:type="paragraph" w:styleId="ListParagraph">
    <w:name w:val="List Paragraph"/>
    <w:basedOn w:val="Normal"/>
    <w:uiPriority w:val="34"/>
    <w:qFormat/>
    <w:rsid w:val="002C3058"/>
    <w:pPr>
      <w:ind w:left="720"/>
      <w:contextualSpacing/>
    </w:pPr>
  </w:style>
  <w:style w:type="character" w:styleId="CommentReference">
    <w:name w:val="annotation reference"/>
    <w:basedOn w:val="DefaultParagraphFont"/>
    <w:uiPriority w:val="99"/>
    <w:semiHidden/>
    <w:unhideWhenUsed/>
    <w:rsid w:val="001D300A"/>
    <w:rPr>
      <w:sz w:val="16"/>
      <w:szCs w:val="16"/>
    </w:rPr>
  </w:style>
  <w:style w:type="paragraph" w:styleId="CommentText">
    <w:name w:val="annotation text"/>
    <w:basedOn w:val="Normal"/>
    <w:link w:val="CommentTextChar"/>
    <w:uiPriority w:val="99"/>
    <w:unhideWhenUsed/>
    <w:rsid w:val="001D300A"/>
  </w:style>
  <w:style w:type="character" w:customStyle="1" w:styleId="CommentTextChar">
    <w:name w:val="Comment Text Char"/>
    <w:basedOn w:val="DefaultParagraphFont"/>
    <w:link w:val="CommentText"/>
    <w:uiPriority w:val="99"/>
    <w:rsid w:val="001D300A"/>
    <w:rPr>
      <w:lang w:val="en-US" w:eastAsia="fr-CA"/>
    </w:rPr>
  </w:style>
  <w:style w:type="paragraph" w:styleId="CommentSubject">
    <w:name w:val="annotation subject"/>
    <w:basedOn w:val="CommentText"/>
    <w:next w:val="CommentText"/>
    <w:link w:val="CommentSubjectChar"/>
    <w:uiPriority w:val="99"/>
    <w:semiHidden/>
    <w:unhideWhenUsed/>
    <w:rsid w:val="001D300A"/>
    <w:rPr>
      <w:b/>
      <w:bCs/>
    </w:rPr>
  </w:style>
  <w:style w:type="character" w:customStyle="1" w:styleId="CommentSubjectChar">
    <w:name w:val="Comment Subject Char"/>
    <w:basedOn w:val="CommentTextChar"/>
    <w:link w:val="CommentSubject"/>
    <w:uiPriority w:val="99"/>
    <w:semiHidden/>
    <w:rsid w:val="001D300A"/>
    <w:rPr>
      <w:b/>
      <w:bCs/>
      <w:lang w:val="en-US" w:eastAsia="fr-CA"/>
    </w:rPr>
  </w:style>
  <w:style w:type="paragraph" w:styleId="BalloonText">
    <w:name w:val="Balloon Text"/>
    <w:basedOn w:val="Normal"/>
    <w:link w:val="BalloonTextChar"/>
    <w:uiPriority w:val="99"/>
    <w:semiHidden/>
    <w:unhideWhenUsed/>
    <w:rsid w:val="001D30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00A"/>
    <w:rPr>
      <w:rFonts w:ascii="Segoe UI" w:hAnsi="Segoe UI" w:cs="Segoe UI"/>
      <w:sz w:val="18"/>
      <w:szCs w:val="18"/>
      <w:lang w:val="en-US" w:eastAsia="fr-CA"/>
    </w:rPr>
  </w:style>
  <w:style w:type="character" w:customStyle="1" w:styleId="FooterChar">
    <w:name w:val="Footer Char"/>
    <w:basedOn w:val="DefaultParagraphFont"/>
    <w:link w:val="Footer"/>
    <w:uiPriority w:val="99"/>
    <w:rsid w:val="00521474"/>
    <w:rPr>
      <w:lang w:val="en-US" w:eastAsia="fr-CA"/>
    </w:rPr>
  </w:style>
  <w:style w:type="paragraph" w:styleId="NormalWeb">
    <w:name w:val="Normal (Web)"/>
    <w:basedOn w:val="Normal"/>
    <w:uiPriority w:val="99"/>
    <w:semiHidden/>
    <w:unhideWhenUsed/>
    <w:rsid w:val="00A63CC3"/>
    <w:pPr>
      <w:overflowPunct/>
      <w:autoSpaceDE/>
      <w:autoSpaceDN/>
      <w:adjustRightInd/>
      <w:spacing w:before="100" w:beforeAutospacing="1" w:after="100" w:afterAutospacing="1"/>
      <w:textAlignment w:val="auto"/>
    </w:pPr>
    <w:rPr>
      <w:sz w:val="24"/>
      <w:szCs w:val="24"/>
      <w:lang w:val="en-CA" w:eastAsia="en-CA"/>
    </w:rPr>
  </w:style>
  <w:style w:type="character" w:styleId="Strong">
    <w:name w:val="Strong"/>
    <w:basedOn w:val="DefaultParagraphFont"/>
    <w:uiPriority w:val="22"/>
    <w:qFormat/>
    <w:rsid w:val="00A63CC3"/>
    <w:rPr>
      <w:b/>
      <w:bCs/>
    </w:rPr>
  </w:style>
  <w:style w:type="character" w:styleId="Emphasis">
    <w:name w:val="Emphasis"/>
    <w:basedOn w:val="DefaultParagraphFont"/>
    <w:uiPriority w:val="20"/>
    <w:qFormat/>
    <w:rsid w:val="00A63CC3"/>
    <w:rPr>
      <w:i/>
      <w:iCs/>
    </w:rPr>
  </w:style>
  <w:style w:type="character" w:customStyle="1" w:styleId="normaltextrun">
    <w:name w:val="normaltextrun"/>
    <w:basedOn w:val="DefaultParagraphFont"/>
    <w:rsid w:val="00AE7CB5"/>
  </w:style>
  <w:style w:type="character" w:customStyle="1" w:styleId="eop">
    <w:name w:val="eop"/>
    <w:basedOn w:val="DefaultParagraphFont"/>
    <w:rsid w:val="00AE7CB5"/>
  </w:style>
  <w:style w:type="paragraph" w:customStyle="1" w:styleId="paragraph">
    <w:name w:val="paragraph"/>
    <w:basedOn w:val="Normal"/>
    <w:rsid w:val="00137346"/>
    <w:pPr>
      <w:overflowPunct/>
      <w:autoSpaceDE/>
      <w:autoSpaceDN/>
      <w:adjustRightInd/>
      <w:spacing w:before="100" w:beforeAutospacing="1" w:after="100" w:afterAutospacing="1"/>
      <w:textAlignment w:val="auto"/>
    </w:pPr>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479248">
      <w:bodyDiv w:val="1"/>
      <w:marLeft w:val="0"/>
      <w:marRight w:val="0"/>
      <w:marTop w:val="0"/>
      <w:marBottom w:val="0"/>
      <w:divBdr>
        <w:top w:val="none" w:sz="0" w:space="0" w:color="auto"/>
        <w:left w:val="none" w:sz="0" w:space="0" w:color="auto"/>
        <w:bottom w:val="none" w:sz="0" w:space="0" w:color="auto"/>
        <w:right w:val="none" w:sz="0" w:space="0" w:color="auto"/>
      </w:divBdr>
    </w:div>
    <w:div w:id="958726441">
      <w:bodyDiv w:val="1"/>
      <w:marLeft w:val="0"/>
      <w:marRight w:val="0"/>
      <w:marTop w:val="0"/>
      <w:marBottom w:val="0"/>
      <w:divBdr>
        <w:top w:val="none" w:sz="0" w:space="0" w:color="auto"/>
        <w:left w:val="none" w:sz="0" w:space="0" w:color="auto"/>
        <w:bottom w:val="none" w:sz="0" w:space="0" w:color="auto"/>
        <w:right w:val="none" w:sz="0" w:space="0" w:color="auto"/>
      </w:divBdr>
      <w:divsChild>
        <w:div w:id="1572929662">
          <w:marLeft w:val="0"/>
          <w:marRight w:val="0"/>
          <w:marTop w:val="0"/>
          <w:marBottom w:val="0"/>
          <w:divBdr>
            <w:top w:val="none" w:sz="0" w:space="0" w:color="auto"/>
            <w:left w:val="none" w:sz="0" w:space="0" w:color="auto"/>
            <w:bottom w:val="none" w:sz="0" w:space="0" w:color="auto"/>
            <w:right w:val="none" w:sz="0" w:space="0" w:color="auto"/>
          </w:divBdr>
        </w:div>
        <w:div w:id="81951010">
          <w:marLeft w:val="0"/>
          <w:marRight w:val="0"/>
          <w:marTop w:val="0"/>
          <w:marBottom w:val="0"/>
          <w:divBdr>
            <w:top w:val="none" w:sz="0" w:space="0" w:color="auto"/>
            <w:left w:val="none" w:sz="0" w:space="0" w:color="auto"/>
            <w:bottom w:val="none" w:sz="0" w:space="0" w:color="auto"/>
            <w:right w:val="none" w:sz="0" w:space="0" w:color="auto"/>
          </w:divBdr>
        </w:div>
      </w:divsChild>
    </w:div>
    <w:div w:id="1169173475">
      <w:bodyDiv w:val="1"/>
      <w:marLeft w:val="0"/>
      <w:marRight w:val="0"/>
      <w:marTop w:val="0"/>
      <w:marBottom w:val="0"/>
      <w:divBdr>
        <w:top w:val="none" w:sz="0" w:space="0" w:color="auto"/>
        <w:left w:val="none" w:sz="0" w:space="0" w:color="auto"/>
        <w:bottom w:val="none" w:sz="0" w:space="0" w:color="auto"/>
        <w:right w:val="none" w:sz="0" w:space="0" w:color="auto"/>
      </w:divBdr>
    </w:div>
    <w:div w:id="1680892811">
      <w:bodyDiv w:val="1"/>
      <w:marLeft w:val="0"/>
      <w:marRight w:val="0"/>
      <w:marTop w:val="0"/>
      <w:marBottom w:val="0"/>
      <w:divBdr>
        <w:top w:val="none" w:sz="0" w:space="0" w:color="auto"/>
        <w:left w:val="none" w:sz="0" w:space="0" w:color="auto"/>
        <w:bottom w:val="none" w:sz="0" w:space="0" w:color="auto"/>
        <w:right w:val="none" w:sz="0" w:space="0" w:color="auto"/>
      </w:divBdr>
    </w:div>
    <w:div w:id="200169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118D2-933B-C448-9845-E5A056913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6</Pages>
  <Words>1627</Words>
  <Characters>9274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JOB DESCRIPTION AND SPECIFICATIONS</vt:lpstr>
    </vt:vector>
  </TitlesOfParts>
  <Company/>
  <LinksUpToDate>false</LinksUpToDate>
  <CharactersWithSpaces>10880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SPECIFICATIONS</dc:title>
  <dc:subject/>
  <dc:creator>Chris Davies</dc:creator>
  <cp:keywords/>
  <cp:lastModifiedBy>KarenJim ARMOUR</cp:lastModifiedBy>
  <cp:revision>6</cp:revision>
  <cp:lastPrinted>2412-01-01T04:59:00Z</cp:lastPrinted>
  <dcterms:created xsi:type="dcterms:W3CDTF">2019-11-14T21:57:00Z</dcterms:created>
  <dcterms:modified xsi:type="dcterms:W3CDTF">2019-11-15T15:00:00Z</dcterms:modified>
</cp:coreProperties>
</file>